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D50AE7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D50AE7">
        <w:rPr>
          <w:noProof/>
          <w:lang w:eastAsia="fr-FR" w:bidi="ar-SA"/>
        </w:rPr>
        <w:pict>
          <v:group id="Groupe 17" o:spid="_x0000_s1026" style="position:absolute;left:0;text-align:left;margin-left:-58.4pt;margin-top:14.8pt;width:612.2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">
            <v:roundrect id="AutoShape 8" o:spid="_x0000_s1027" style="position:absolute;left:503;top:1892;width:10347;height:28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2C5610" w:rsidRDefault="002C5610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2C5610" w:rsidRDefault="002C5610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2C5610" w:rsidRDefault="002C5610" w:rsidP="007D322D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2C5610" w:rsidRDefault="002C5610" w:rsidP="007D322D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2C5610" w:rsidRDefault="002C5610" w:rsidP="007D322D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2C5610" w:rsidRDefault="002C5610" w:rsidP="007D322D">
                    <w:pPr>
                      <w:rPr>
                        <w:rFonts w:ascii="Times New Roman"/>
                        <w:lang w:val="en-US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2C5610" w:rsidRDefault="002C5610" w:rsidP="007D322D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2C5610" w:rsidRDefault="002C5610" w:rsidP="007D322D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897299" cy="1517514"/>
                          <wp:effectExtent l="19050" t="0" r="7701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3499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7D322D" w:rsidRDefault="007D322D" w:rsidP="007D322D">
      <w:pPr>
        <w:pStyle w:val="Sous-titre"/>
        <w:rPr>
          <w:rFonts w:asciiTheme="majorBidi" w:hAnsiTheme="majorBidi" w:cstheme="majorBidi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D50AE7" w:rsidP="007D322D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D50AE7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7D322D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7D322D"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7D322D"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7D322D">
        <w:rPr>
          <w:rFonts w:asciiTheme="majorBidi" w:hAnsiTheme="majorBidi" w:cstheme="majorBidi"/>
          <w:b/>
        </w:rPr>
        <w:t>.</w:t>
      </w: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sz w:val="28"/>
          <w:szCs w:val="28"/>
        </w:rPr>
      </w:pPr>
    </w:p>
    <w:p w:rsidR="007D322D" w:rsidRDefault="00D50AE7" w:rsidP="007D322D">
      <w:pPr>
        <w:rPr>
          <w:rFonts w:asciiTheme="majorBidi" w:hAnsiTheme="majorBidi"/>
          <w:sz w:val="28"/>
          <w:szCs w:val="28"/>
        </w:rPr>
      </w:pPr>
      <w:r w:rsidRPr="00D50AE7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2C5610" w:rsidRDefault="002C5610" w:rsidP="007D322D">
                  <w:pPr>
                    <w:jc w:val="center"/>
                  </w:pPr>
                </w:p>
                <w:p w:rsidR="002C5610" w:rsidRDefault="00D50AE7" w:rsidP="007D322D">
                  <w:pPr>
                    <w:jc w:val="center"/>
                  </w:pPr>
                  <w:r w:rsidRPr="00D50AE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08"/>
                      </v:shape>
                    </w:pict>
                  </w:r>
                </w:p>
              </w:txbxContent>
            </v:textbox>
          </v:shape>
        </w:pict>
      </w:r>
      <w:r w:rsidRPr="00D50AE7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0.25pt;height:99.6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" adj="3366">
            <v:textbox style="mso-fit-shape-to-text:t">
              <w:txbxContent>
                <w:p w:rsidR="002C5610" w:rsidRDefault="00D50AE7" w:rsidP="007D322D">
                  <w:pPr>
                    <w:jc w:val="center"/>
                  </w:pPr>
                  <w:r w:rsidRPr="00D50AE7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6.75pt;mso-position-horizontal-relative:page;mso-position-vertical-relative:page" o:preferrelative="t" fillcolor="#548dd4">
                        <v:textpath style="font-family:&quot;Times New Roman&quot;;font-size:20pt;v-text-kern:t" trim="t" fitpath="t" string="05  DEC  2024"/>
                      </v:shape>
                    </w:pict>
                  </w:r>
                </w:p>
              </w:txbxContent>
            </v:textbox>
          </v:shape>
        </w:pict>
      </w: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Pr="00241510" w:rsidRDefault="007D322D" w:rsidP="007D322D">
      <w:pPr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sz w:val="50"/>
          <w:szCs w:val="50"/>
        </w:rPr>
      </w:pPr>
    </w:p>
    <w:p w:rsidR="007D322D" w:rsidRPr="001C2E48" w:rsidRDefault="007D322D" w:rsidP="007D322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7D322D" w:rsidRPr="00C57495" w:rsidRDefault="007D322D" w:rsidP="007D322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7D322D" w:rsidRPr="00C57495" w:rsidRDefault="007D322D" w:rsidP="007D322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7D322D" w:rsidRPr="00287DBF" w:rsidRDefault="007D322D" w:rsidP="00287DBF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2D" w:rsidRPr="00AF7CCB" w:rsidRDefault="007D322D" w:rsidP="007D322D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  <w:lang w:val="en-US"/>
        </w:rPr>
      </w:pPr>
    </w:p>
    <w:p w:rsidR="007D322D" w:rsidRPr="00CC1D40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CC1D40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7D322D" w:rsidRPr="00CC1D40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7D322D" w:rsidRPr="00CC1D40" w:rsidRDefault="007D322D" w:rsidP="00287DBF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CC1D40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proofErr w:type="gramStart"/>
      <w:r w:rsidR="00287DBF" w:rsidRPr="00CC1D40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  <w:r w:rsidRPr="00CC1D40">
        <w:rPr>
          <w:rFonts w:asciiTheme="majorBidi" w:hAnsiTheme="majorBidi"/>
          <w:b/>
          <w:bCs/>
          <w:i/>
          <w:iCs/>
          <w:sz w:val="28"/>
          <w:szCs w:val="28"/>
        </w:rPr>
        <w:t>.</w:t>
      </w:r>
      <w:proofErr w:type="gramEnd"/>
    </w:p>
    <w:p w:rsidR="007D322D" w:rsidRPr="00CC1D40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CC1D40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CC1D40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CC1D40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7D322D" w:rsidRDefault="00287DBF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-CSA/ASD : correspondance du 02.12.2024 demandant la désignation des jeunes catégories à domicile les vendredis.</w:t>
      </w:r>
    </w:p>
    <w:p w:rsidR="009F7B79" w:rsidRDefault="009F7B79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-CSA/MCB : correspondance du 01.12.2024 demandant  la révision de la commission sur la décision prise à l’encontre de son club  parue au bulletin n° 04.</w:t>
      </w:r>
    </w:p>
    <w:p w:rsidR="007F5837" w:rsidRDefault="007F5837" w:rsidP="007F5837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-CSA/CMBT : correspondance du 02.12.2024 demandant la réintégration de l’équipe U19</w:t>
      </w:r>
      <w:r w:rsidR="00F5243E">
        <w:rPr>
          <w:rFonts w:asciiTheme="majorBidi" w:hAnsiTheme="majorBidi"/>
          <w:b/>
          <w:bCs/>
          <w:i/>
          <w:iCs/>
          <w:sz w:val="28"/>
          <w:szCs w:val="28"/>
        </w:rPr>
        <w:t xml:space="preserve"> au championnat des jeunes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catégories.</w:t>
      </w:r>
    </w:p>
    <w:p w:rsidR="00F5243E" w:rsidRPr="003D2ADC" w:rsidRDefault="00F5243E" w:rsidP="00F5243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CSA/OOM : correspondance du 02.12.2024 demandant changement de programmation du vendredi 06 au samedi 07.12.2024.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3D2ADC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25327" w:rsidRDefault="00825327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25327" w:rsidRDefault="00825327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25327" w:rsidRDefault="00825327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25327" w:rsidRDefault="00825327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25327" w:rsidRDefault="00825327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825327" w:rsidRDefault="00825327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D50AE7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D50AE7">
        <w:rPr>
          <w:noProof/>
          <w:lang w:eastAsia="fr-FR" w:bidi="ar-SA"/>
        </w:rPr>
        <w:pict>
          <v:roundrect id="Rectangle à coins arrondis 4" o:spid="_x0000_s1032" style="position:absolute;margin-left:-18pt;margin-top:6.1pt;width:543.9pt;height:387.3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65662F" w:rsidRDefault="0065662F" w:rsidP="007D322D">
                  <w:pPr>
                    <w:spacing w:after="0"/>
                    <w:rPr>
                      <w:rFonts w:ascii="Times New Roman"/>
                      <w:sz w:val="28"/>
                      <w:szCs w:val="28"/>
                      <w:rtl/>
                    </w:rPr>
                  </w:pPr>
                </w:p>
                <w:p w:rsidR="0065662F" w:rsidRPr="00961795" w:rsidRDefault="0065662F" w:rsidP="007D322D">
                  <w:pPr>
                    <w:rPr>
                      <w:rFonts w:ascii="Comic Sans MS" w:hAnsi="Comic Sans MS"/>
                      <w:b/>
                      <w:bCs/>
                      <w:sz w:val="48"/>
                      <w:szCs w:val="48"/>
                      <w:u w:val="single"/>
                    </w:rPr>
                  </w:pPr>
                  <w:r w:rsidRPr="0096179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           </w:t>
                  </w:r>
                  <w:r w:rsidR="0096179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Pr="0096179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Pr="00961795">
                    <w:rPr>
                      <w:rFonts w:ascii="Comic Sans MS" w:hAnsi="Comic Sans MS"/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>Coupe</w:t>
                  </w:r>
                  <w:r w:rsidR="00961795" w:rsidRPr="00961795">
                    <w:rPr>
                      <w:rFonts w:ascii="Comic Sans MS" w:hAnsi="Comic Sans MS"/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 xml:space="preserve"> </w:t>
                  </w:r>
                  <w:r w:rsidRPr="00961795">
                    <w:rPr>
                      <w:rFonts w:ascii="Comic Sans MS" w:hAnsi="Comic Sans MS"/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>de la wilaya</w:t>
                  </w:r>
                </w:p>
                <w:p w:rsidR="0065662F" w:rsidRPr="00597EB1" w:rsidRDefault="0065662F" w:rsidP="007D322D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597EB1" w:rsidRPr="00597EB1" w:rsidRDefault="0065662F" w:rsidP="00597EB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     </w:t>
                  </w:r>
                  <w:r w:rsidR="00961795"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 En prévision  du tirage au sort  de la coupe   de la wilaya  qui aura lieu</w:t>
                  </w:r>
                  <w:r w:rsidR="00597EB1" w:rsidRPr="00597EB1">
                    <w:rPr>
                      <w:b/>
                      <w:bCs/>
                      <w:sz w:val="32"/>
                      <w:szCs w:val="32"/>
                    </w:rPr>
                    <w:t xml:space="preserve"> Lundi  </w:t>
                  </w:r>
                  <w:r w:rsidR="00597EB1">
                    <w:rPr>
                      <w:b/>
                      <w:bCs/>
                      <w:sz w:val="32"/>
                      <w:szCs w:val="32"/>
                    </w:rPr>
                    <w:t xml:space="preserve">  16</w:t>
                  </w:r>
                  <w:r w:rsidR="00597EB1" w:rsidRPr="00597EB1">
                    <w:rPr>
                      <w:b/>
                      <w:bCs/>
                      <w:sz w:val="32"/>
                      <w:szCs w:val="32"/>
                    </w:rPr>
                    <w:t xml:space="preserve">.12.2024 à  partir de 14h00  au siège de la ligue , il est demandé à l’ensemble  des clubs  désireux   participer  à la compétition  de la coupe de la wilaya  dans  les  différentes  catégories , de confirmer  leur participation </w:t>
                  </w:r>
                  <w:r w:rsidR="00597EB1">
                    <w:rPr>
                      <w:b/>
                      <w:bCs/>
                      <w:sz w:val="32"/>
                      <w:szCs w:val="32"/>
                    </w:rPr>
                    <w:t>e</w:t>
                  </w:r>
                  <w:r w:rsidR="00597EB1" w:rsidRPr="00597EB1">
                    <w:rPr>
                      <w:b/>
                      <w:bCs/>
                      <w:sz w:val="32"/>
                      <w:szCs w:val="32"/>
                    </w:rPr>
                    <w:t xml:space="preserve">n remplissant   </w:t>
                  </w:r>
                </w:p>
                <w:p w:rsidR="00597EB1" w:rsidRPr="00597EB1" w:rsidRDefault="00597EB1" w:rsidP="00CC1D40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597EB1">
                    <w:rPr>
                      <w:b/>
                      <w:bCs/>
                      <w:sz w:val="32"/>
                      <w:szCs w:val="32"/>
                    </w:rPr>
                    <w:t>la</w:t>
                  </w:r>
                  <w:proofErr w:type="gramEnd"/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 fiche de participation  au niveau du secrétariat général </w:t>
                  </w:r>
                  <w:r w:rsidR="00CC1D40">
                    <w:rPr>
                      <w:b/>
                      <w:bCs/>
                      <w:sz w:val="32"/>
                      <w:szCs w:val="32"/>
                    </w:rPr>
                    <w:t>d</w:t>
                  </w:r>
                  <w:r w:rsidRPr="00597EB1">
                    <w:rPr>
                      <w:b/>
                      <w:bCs/>
                      <w:sz w:val="32"/>
                      <w:szCs w:val="32"/>
                    </w:rPr>
                    <w:t xml:space="preserve">e la  ligue  avant le jeudi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12 .12.2024.</w:t>
                  </w:r>
                </w:p>
                <w:p w:rsidR="00597EB1" w:rsidRPr="00597EB1" w:rsidRDefault="00597EB1" w:rsidP="00597EB1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65662F" w:rsidRPr="00597EB1" w:rsidRDefault="0065662F" w:rsidP="0065662F">
                  <w:pPr>
                    <w:spacing w:after="0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597EB1" w:rsidRDefault="00597EB1"/>
              </w:txbxContent>
            </v:textbox>
          </v:roundrect>
        </w:pict>
      </w:r>
    </w:p>
    <w:p w:rsidR="007D322D" w:rsidRDefault="007D322D" w:rsidP="007D322D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D322D" w:rsidRDefault="007D322D" w:rsidP="007D322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7D322D" w:rsidRDefault="007D322D" w:rsidP="007D322D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7D322D" w:rsidRPr="00060101" w:rsidRDefault="00060101" w:rsidP="007D322D">
      <w:pPr>
        <w:spacing w:after="0"/>
        <w:jc w:val="center"/>
        <w:rPr>
          <w:rFonts w:asciiTheme="majorBidi" w:hAnsiTheme="majorBidi"/>
          <w:b/>
          <w:bCs/>
          <w:sz w:val="28"/>
          <w:szCs w:val="28"/>
        </w:rPr>
      </w:pPr>
      <w:r w:rsidRPr="00060101">
        <w:rPr>
          <w:rFonts w:asciiTheme="majorBidi" w:hAnsiTheme="majorBidi"/>
          <w:b/>
          <w:bCs/>
          <w:sz w:val="28"/>
          <w:szCs w:val="28"/>
        </w:rPr>
        <w:t xml:space="preserve"> Le SG                                                                                                   La  présidente </w:t>
      </w:r>
    </w:p>
    <w:p w:rsidR="00060101" w:rsidRPr="00F300D7" w:rsidRDefault="00060101" w:rsidP="00060101">
      <w:pPr>
        <w:spacing w:after="0"/>
        <w:rPr>
          <w:rFonts w:asciiTheme="majorBidi" w:hAnsiTheme="majorBidi"/>
          <w:b/>
          <w:bCs/>
          <w:sz w:val="24"/>
          <w:szCs w:val="24"/>
        </w:rPr>
      </w:pPr>
      <w:r w:rsidRPr="00F300D7">
        <w:rPr>
          <w:rFonts w:asciiTheme="majorBidi" w:hAnsiTheme="majorBidi"/>
          <w:b/>
          <w:bCs/>
          <w:sz w:val="24"/>
          <w:szCs w:val="24"/>
        </w:rPr>
        <w:t xml:space="preserve">B.KENTOUR                                                                                             </w:t>
      </w:r>
      <w:r w:rsidR="00F300D7">
        <w:rPr>
          <w:rFonts w:asciiTheme="majorBidi" w:hAnsiTheme="majorBidi"/>
          <w:b/>
          <w:bCs/>
          <w:sz w:val="24"/>
          <w:szCs w:val="24"/>
        </w:rPr>
        <w:t xml:space="preserve">                         </w:t>
      </w:r>
      <w:r w:rsidRPr="00F300D7">
        <w:rPr>
          <w:rFonts w:asciiTheme="majorBidi" w:hAnsiTheme="majorBidi"/>
          <w:b/>
          <w:bCs/>
          <w:sz w:val="24"/>
          <w:szCs w:val="24"/>
        </w:rPr>
        <w:t xml:space="preserve">       F.CHACHOUA</w:t>
      </w:r>
    </w:p>
    <w:p w:rsidR="007D322D" w:rsidRPr="00F300D7" w:rsidRDefault="007D322D" w:rsidP="007D322D">
      <w:pPr>
        <w:spacing w:after="0"/>
        <w:jc w:val="center"/>
        <w:rPr>
          <w:rFonts w:asciiTheme="majorBidi" w:hAnsiTheme="majorBidi"/>
          <w:b/>
          <w:bCs/>
          <w:color w:val="FF0000"/>
          <w:sz w:val="24"/>
          <w:szCs w:val="24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57B9B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57B9B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57B9B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057B9B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F86FF3" w:rsidRDefault="00F86FF3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F86FF3" w:rsidRDefault="00F86FF3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  <w:bookmarkStart w:id="0" w:name="_GoBack"/>
      <w:bookmarkEnd w:id="0"/>
    </w:p>
    <w:p w:rsidR="00057B9B" w:rsidRPr="00220EF5" w:rsidRDefault="00057B9B" w:rsidP="007D322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7D322D" w:rsidRDefault="007D322D" w:rsidP="007D322D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lastRenderedPageBreak/>
        <w:t>Commission  de discipline</w:t>
      </w:r>
    </w:p>
    <w:p w:rsidR="007D322D" w:rsidRDefault="007D322D" w:rsidP="007D322D">
      <w:pPr>
        <w:spacing w:after="0"/>
        <w:jc w:val="center"/>
        <w:rPr>
          <w:sz w:val="28"/>
          <w:szCs w:val="28"/>
        </w:rPr>
      </w:pPr>
    </w:p>
    <w:p w:rsidR="007D322D" w:rsidRDefault="007D322D" w:rsidP="00825327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825327">
        <w:rPr>
          <w:rFonts w:asciiTheme="majorBidi" w:hAnsiTheme="majorBidi"/>
          <w:b/>
          <w:bCs/>
          <w:sz w:val="28"/>
          <w:szCs w:val="28"/>
          <w:u w:val="single"/>
        </w:rPr>
        <w:t>02.12</w:t>
      </w:r>
      <w:r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825327" w:rsidRDefault="00825327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961795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 w:rsidR="00961795"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7D322D" w:rsidRDefault="00CC1D40" w:rsidP="007D322D">
      <w:pPr>
        <w:rPr>
          <w:rFonts w:asciiTheme="majorBidi" w:hAnsiTheme="majorBidi"/>
          <w:b/>
          <w:bCs/>
          <w:sz w:val="28"/>
          <w:szCs w:val="28"/>
        </w:rPr>
      </w:pPr>
      <w:r w:rsidRPr="00D50AE7">
        <w:rPr>
          <w:noProof/>
          <w:lang w:eastAsia="fr-FR" w:bidi="ar-SA"/>
        </w:rPr>
        <w:pict>
          <v:roundrect id="Rectangle à coins arrondis 3" o:spid="_x0000_s1033" style="position:absolute;margin-left:85.8pt;margin-top:5.2pt;width:286.3pt;height:78.7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2C5610" w:rsidRPr="00CC1D4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CC1D40"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  <w:t xml:space="preserve">Catégorie seniors </w:t>
                  </w:r>
                </w:p>
                <w:p w:rsidR="002C5610" w:rsidRPr="00CC1D4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</w:pPr>
                  <w:proofErr w:type="gramStart"/>
                  <w:r w:rsidRPr="00CC1D40"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  <w:t>division</w:t>
                  </w:r>
                  <w:proofErr w:type="gramEnd"/>
                  <w:r w:rsidRPr="00CC1D40"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  <w:t xml:space="preserve"> d’honneur</w:t>
                  </w:r>
                </w:p>
              </w:txbxContent>
            </v:textbox>
          </v:roundrect>
        </w:pic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825327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36 rencontre   CRBH-WRBM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7D322D" w:rsidRDefault="00825327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BENOUAR  </w:t>
      </w:r>
      <w:proofErr w:type="spellStart"/>
      <w:r>
        <w:rPr>
          <w:rFonts w:asciiTheme="majorBidi" w:hAnsiTheme="majorBidi"/>
          <w:sz w:val="28"/>
          <w:szCs w:val="28"/>
        </w:rPr>
        <w:t>Rayane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2211 (</w:t>
      </w:r>
      <w:proofErr w:type="gramStart"/>
      <w:r>
        <w:rPr>
          <w:rFonts w:asciiTheme="majorBidi" w:hAnsiTheme="majorBidi"/>
          <w:sz w:val="28"/>
          <w:szCs w:val="28"/>
        </w:rPr>
        <w:t>CRBH</w:t>
      </w:r>
      <w:r w:rsidR="007D322D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7D322D" w:rsidRDefault="00825327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**FODIL  Islam </w:t>
      </w:r>
      <w:r w:rsidR="007D322D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7D322D">
        <w:rPr>
          <w:rFonts w:asciiTheme="majorBidi" w:hAnsiTheme="majorBidi"/>
          <w:sz w:val="28"/>
          <w:szCs w:val="28"/>
        </w:rPr>
        <w:t>lic</w:t>
      </w:r>
      <w:proofErr w:type="spellEnd"/>
      <w:r w:rsidR="007D322D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1323</w:t>
      </w:r>
      <w:r w:rsidR="007D322D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WRBM</w:t>
      </w:r>
      <w:r w:rsidR="007D322D">
        <w:rPr>
          <w:rFonts w:asciiTheme="majorBidi" w:hAnsiTheme="majorBidi"/>
          <w:sz w:val="28"/>
          <w:szCs w:val="28"/>
        </w:rPr>
        <w:t xml:space="preserve"> )Avertissement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pour anti jeu</w: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7D322D" w:rsidP="00825327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37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OB -USA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82532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.11.024  en SENIORS</w:t>
      </w:r>
    </w:p>
    <w:p w:rsidR="007D322D" w:rsidRDefault="00825327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FERHAN  Sofiane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1580 (</w:t>
      </w:r>
      <w:proofErr w:type="gramStart"/>
      <w:r>
        <w:rPr>
          <w:rFonts w:asciiTheme="majorBidi" w:hAnsiTheme="majorBidi"/>
          <w:sz w:val="28"/>
          <w:szCs w:val="28"/>
        </w:rPr>
        <w:t>OB</w:t>
      </w:r>
      <w:r w:rsidR="007D322D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825327" w:rsidRDefault="00825327" w:rsidP="00825327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CHERRALLAH  Rabah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1472 (</w:t>
      </w:r>
      <w:proofErr w:type="gramStart"/>
      <w:r>
        <w:rPr>
          <w:rFonts w:asciiTheme="majorBidi" w:hAnsiTheme="majorBidi"/>
          <w:sz w:val="28"/>
          <w:szCs w:val="28"/>
        </w:rPr>
        <w:t>OB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825327" w:rsidRPr="007E4E7E" w:rsidRDefault="00825327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7D322D" w:rsidP="001F224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C561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8  rencontre  </w:t>
      </w:r>
      <w:r w:rsidR="002C561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JSBA-DRBC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du  </w:t>
      </w:r>
      <w:r w:rsidR="001F224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29.11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SENIORS</w:t>
      </w:r>
    </w:p>
    <w:p w:rsidR="007D322D" w:rsidRDefault="001F224F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HADDADOU  </w:t>
      </w:r>
      <w:proofErr w:type="spellStart"/>
      <w:r>
        <w:rPr>
          <w:rFonts w:asciiTheme="majorBidi" w:hAnsiTheme="majorBidi"/>
          <w:sz w:val="28"/>
          <w:szCs w:val="28"/>
        </w:rPr>
        <w:t>Said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n°23w35j1630 (JSBA</w:t>
      </w:r>
      <w:r w:rsidR="007D322D">
        <w:rPr>
          <w:rFonts w:asciiTheme="majorBidi" w:hAnsiTheme="majorBidi"/>
          <w:sz w:val="28"/>
          <w:szCs w:val="28"/>
        </w:rPr>
        <w:t xml:space="preserve">) Avertissement pour antijeu </w:t>
      </w:r>
    </w:p>
    <w:p w:rsidR="001F224F" w:rsidRDefault="001F224F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DAFAL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n°23w35j1370 (JSBA) Avertissement pour antijeu </w:t>
      </w:r>
    </w:p>
    <w:p w:rsidR="001F224F" w:rsidRDefault="001F224F" w:rsidP="001F224F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1F224F">
        <w:rPr>
          <w:rFonts w:asciiTheme="majorBidi" w:hAnsiTheme="majorBidi"/>
          <w:sz w:val="28"/>
          <w:szCs w:val="28"/>
          <w:lang w:val="en-US"/>
        </w:rPr>
        <w:t xml:space="preserve">** </w:t>
      </w:r>
      <w:proofErr w:type="gramStart"/>
      <w:r w:rsidRPr="001F224F">
        <w:rPr>
          <w:rFonts w:asciiTheme="majorBidi" w:hAnsiTheme="majorBidi"/>
          <w:sz w:val="28"/>
          <w:szCs w:val="28"/>
          <w:lang w:val="en-US"/>
        </w:rPr>
        <w:t xml:space="preserve">CHAREF  </w:t>
      </w:r>
      <w:proofErr w:type="spellStart"/>
      <w:r w:rsidRPr="001F224F">
        <w:rPr>
          <w:rFonts w:asciiTheme="majorBidi" w:hAnsiTheme="majorBidi"/>
          <w:sz w:val="28"/>
          <w:szCs w:val="28"/>
          <w:lang w:val="en-US"/>
        </w:rPr>
        <w:t>Youghourthen</w:t>
      </w:r>
      <w:proofErr w:type="spellEnd"/>
      <w:proofErr w:type="gramEnd"/>
      <w:r w:rsidRPr="001F224F">
        <w:rPr>
          <w:rFonts w:asciiTheme="majorBidi" w:hAnsiTheme="majorBidi"/>
          <w:sz w:val="28"/>
          <w:szCs w:val="28"/>
          <w:lang w:val="en-US"/>
        </w:rPr>
        <w:t xml:space="preserve">  </w:t>
      </w:r>
      <w:proofErr w:type="spellStart"/>
      <w:r w:rsidRPr="001F224F">
        <w:rPr>
          <w:rFonts w:asciiTheme="majorBidi" w:hAnsiTheme="majorBidi"/>
          <w:sz w:val="28"/>
          <w:szCs w:val="28"/>
          <w:lang w:val="en-US"/>
        </w:rPr>
        <w:t>lic</w:t>
      </w:r>
      <w:proofErr w:type="spellEnd"/>
      <w:r w:rsidRPr="001F224F">
        <w:rPr>
          <w:rFonts w:asciiTheme="majorBidi" w:hAnsiTheme="majorBidi"/>
          <w:sz w:val="28"/>
          <w:szCs w:val="28"/>
          <w:lang w:val="en-US"/>
        </w:rPr>
        <w:t xml:space="preserve"> n°23w35j1372 (JSBA) 5000</w:t>
      </w:r>
      <w:r>
        <w:rPr>
          <w:rFonts w:asciiTheme="majorBidi" w:hAnsiTheme="majorBidi"/>
          <w:sz w:val="28"/>
          <w:szCs w:val="28"/>
          <w:lang w:val="en-US"/>
        </w:rPr>
        <w:t xml:space="preserve">,00 DA </w:t>
      </w:r>
      <w:proofErr w:type="spellStart"/>
      <w:r>
        <w:rPr>
          <w:rFonts w:asciiTheme="majorBidi" w:hAnsiTheme="majorBidi"/>
          <w:sz w:val="28"/>
          <w:szCs w:val="28"/>
          <w:lang w:val="en-US"/>
        </w:rPr>
        <w:t>d’amende</w:t>
      </w:r>
      <w:proofErr w:type="spellEnd"/>
      <w:r>
        <w:rPr>
          <w:rFonts w:asciiTheme="majorBidi" w:hAnsiTheme="majorBidi"/>
          <w:sz w:val="28"/>
          <w:szCs w:val="28"/>
          <w:lang w:val="en-US"/>
        </w:rPr>
        <w:t xml:space="preserve"> pour CD</w:t>
      </w:r>
    </w:p>
    <w:p w:rsidR="00861D03" w:rsidRDefault="00CC1D40" w:rsidP="00861D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MEG</w:t>
      </w:r>
      <w:r w:rsidR="00861D03">
        <w:rPr>
          <w:rFonts w:asciiTheme="majorBidi" w:hAnsiTheme="majorBidi"/>
          <w:sz w:val="28"/>
          <w:szCs w:val="28"/>
        </w:rPr>
        <w:t xml:space="preserve">DOUD  </w:t>
      </w:r>
      <w:proofErr w:type="spellStart"/>
      <w:r w:rsidR="00861D03">
        <w:rPr>
          <w:rFonts w:asciiTheme="majorBidi" w:hAnsiTheme="majorBidi"/>
          <w:sz w:val="28"/>
          <w:szCs w:val="28"/>
        </w:rPr>
        <w:t>Abdelghani</w:t>
      </w:r>
      <w:proofErr w:type="spellEnd"/>
      <w:r w:rsidR="00861D03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861D03">
        <w:rPr>
          <w:rFonts w:asciiTheme="majorBidi" w:hAnsiTheme="majorBidi"/>
          <w:sz w:val="28"/>
          <w:szCs w:val="28"/>
        </w:rPr>
        <w:t>lic</w:t>
      </w:r>
      <w:proofErr w:type="spellEnd"/>
      <w:r w:rsidR="00861D03">
        <w:rPr>
          <w:rFonts w:asciiTheme="majorBidi" w:hAnsiTheme="majorBidi"/>
          <w:sz w:val="28"/>
          <w:szCs w:val="28"/>
        </w:rPr>
        <w:t xml:space="preserve"> n°23w35j0011(JSBA) 06 mois de suspension ferme et                       </w:t>
      </w:r>
      <w:r>
        <w:rPr>
          <w:rFonts w:asciiTheme="majorBidi" w:hAnsiTheme="majorBidi"/>
          <w:sz w:val="28"/>
          <w:szCs w:val="28"/>
        </w:rPr>
        <w:t xml:space="preserve"> </w:t>
      </w:r>
      <w:r w:rsidR="00861D03">
        <w:rPr>
          <w:rFonts w:asciiTheme="majorBidi" w:hAnsiTheme="majorBidi"/>
          <w:sz w:val="28"/>
          <w:szCs w:val="28"/>
        </w:rPr>
        <w:t>10 000, 00  DA  d’amende  pour comportement anti  sportif  envers officiel art 116.</w:t>
      </w:r>
    </w:p>
    <w:p w:rsidR="000F2C8C" w:rsidRPr="00861D03" w:rsidRDefault="000F2C8C" w:rsidP="00861D0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BOUAKAZ  Salim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1917  (DRBC) Avertissement pour jeu  dangereux.</w:t>
      </w:r>
    </w:p>
    <w:p w:rsidR="00861D03" w:rsidRDefault="00AA413C" w:rsidP="001F22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CONVOCATION : </w:t>
      </w:r>
    </w:p>
    <w:p w:rsidR="00AA413C" w:rsidRDefault="00AA413C" w:rsidP="001F224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proofErr w:type="spellStart"/>
      <w:r>
        <w:rPr>
          <w:rFonts w:asciiTheme="majorBidi" w:hAnsiTheme="majorBidi"/>
          <w:sz w:val="28"/>
          <w:szCs w:val="28"/>
        </w:rPr>
        <w:t>Mr.HADID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/>
          <w:sz w:val="28"/>
          <w:szCs w:val="28"/>
        </w:rPr>
        <w:t>Amine ,</w:t>
      </w:r>
      <w:proofErr w:type="gramEnd"/>
      <w:r>
        <w:rPr>
          <w:rFonts w:asciiTheme="majorBidi" w:hAnsiTheme="majorBidi"/>
          <w:sz w:val="28"/>
          <w:szCs w:val="28"/>
        </w:rPr>
        <w:t xml:space="preserve"> président CSA/JSBA  est convoqué  à la commission de discipline </w:t>
      </w:r>
    </w:p>
    <w:p w:rsidR="00AA413C" w:rsidRDefault="00AA413C" w:rsidP="00AA41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Pou</w:t>
      </w:r>
      <w:r w:rsidR="000D0423">
        <w:rPr>
          <w:rFonts w:asciiTheme="majorBidi" w:hAnsiTheme="majorBidi"/>
          <w:sz w:val="28"/>
          <w:szCs w:val="28"/>
        </w:rPr>
        <w:t>r</w:t>
      </w:r>
      <w:r>
        <w:rPr>
          <w:rFonts w:asciiTheme="majorBidi" w:hAnsiTheme="majorBidi"/>
          <w:sz w:val="28"/>
          <w:szCs w:val="28"/>
        </w:rPr>
        <w:t xml:space="preserve"> le 09.12.2024</w:t>
      </w:r>
      <w:r w:rsidR="0080750F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à 14h00.</w:t>
      </w:r>
    </w:p>
    <w:p w:rsidR="00CC1D40" w:rsidRPr="00861D03" w:rsidRDefault="00CC1D40" w:rsidP="00AA413C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AA41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A41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39  rencontre   LSD-ASD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AA413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29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80750F" w:rsidRDefault="0080750F" w:rsidP="00AA413C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80750F" w:rsidP="0080750F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**BOUKHALFA  Sid </w:t>
      </w:r>
      <w:proofErr w:type="spellStart"/>
      <w:r>
        <w:rPr>
          <w:rFonts w:asciiTheme="majorBidi" w:hAnsiTheme="majorBidi"/>
          <w:sz w:val="28"/>
          <w:szCs w:val="28"/>
        </w:rPr>
        <w:t>ali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1197 </w:t>
      </w:r>
      <w:r w:rsidR="007D322D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</w:t>
      </w:r>
      <w:r w:rsidR="007D322D">
        <w:rPr>
          <w:rFonts w:asciiTheme="majorBidi" w:hAnsiTheme="majorBidi"/>
          <w:sz w:val="28"/>
          <w:szCs w:val="28"/>
        </w:rPr>
        <w:t>SD) Avertissement pour anti jeu</w:t>
      </w:r>
    </w:p>
    <w:p w:rsidR="007D322D" w:rsidRDefault="0080750F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SAIDI  Oussama </w:t>
      </w:r>
      <w:r w:rsidR="007D322D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7D322D">
        <w:rPr>
          <w:rFonts w:asciiTheme="majorBidi" w:hAnsiTheme="majorBidi"/>
          <w:sz w:val="28"/>
          <w:szCs w:val="28"/>
        </w:rPr>
        <w:t>lic</w:t>
      </w:r>
      <w:proofErr w:type="spellEnd"/>
      <w:r w:rsidR="007D322D">
        <w:rPr>
          <w:rFonts w:asciiTheme="majorBidi" w:hAnsiTheme="majorBidi"/>
          <w:sz w:val="28"/>
          <w:szCs w:val="28"/>
        </w:rPr>
        <w:t xml:space="preserve"> n°23w35</w:t>
      </w:r>
      <w:r w:rsidR="00267C57">
        <w:rPr>
          <w:rFonts w:asciiTheme="majorBidi" w:hAnsiTheme="majorBidi"/>
          <w:sz w:val="28"/>
          <w:szCs w:val="28"/>
        </w:rPr>
        <w:t xml:space="preserve">j 1251 </w:t>
      </w:r>
      <w:proofErr w:type="gramStart"/>
      <w:r w:rsidR="007D322D">
        <w:rPr>
          <w:rFonts w:asciiTheme="majorBidi" w:hAnsiTheme="majorBidi"/>
          <w:sz w:val="28"/>
          <w:szCs w:val="28"/>
        </w:rPr>
        <w:t>( ASD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) Avertissement pour anti jeu.</w:t>
      </w:r>
    </w:p>
    <w:p w:rsidR="007D322D" w:rsidRDefault="00267C57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BENHAMIDA  </w:t>
      </w:r>
      <w:proofErr w:type="spellStart"/>
      <w:r>
        <w:rPr>
          <w:rFonts w:asciiTheme="majorBidi" w:hAnsiTheme="majorBidi"/>
          <w:sz w:val="28"/>
          <w:szCs w:val="28"/>
        </w:rPr>
        <w:t>Zohir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1293 </w:t>
      </w:r>
      <w:proofErr w:type="gramStart"/>
      <w:r w:rsidR="007D322D">
        <w:rPr>
          <w:rFonts w:asciiTheme="majorBidi" w:hAnsiTheme="majorBidi"/>
          <w:sz w:val="28"/>
          <w:szCs w:val="28"/>
        </w:rPr>
        <w:t>( ASD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) Avertissement pour anti jeu.</w:t>
      </w:r>
    </w:p>
    <w:p w:rsidR="007D322D" w:rsidRDefault="00267C57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 DJEMAOUI  Anis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n°23w35j1636  </w:t>
      </w:r>
      <w:proofErr w:type="gramStart"/>
      <w:r>
        <w:rPr>
          <w:rFonts w:asciiTheme="majorBidi" w:hAnsiTheme="majorBidi"/>
          <w:sz w:val="28"/>
          <w:szCs w:val="28"/>
        </w:rPr>
        <w:t>( ASD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) Avertissement pour anti jeu.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Pr="00843192" w:rsidRDefault="007D322D" w:rsidP="00DE3F36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67C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0 rencontre   </w:t>
      </w:r>
      <w:r w:rsidR="00DE3F3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USHA –IRCB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DE3F3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DE3F36" w:rsidRDefault="00961795" w:rsidP="00DE3F3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</w:t>
      </w:r>
      <w:r w:rsidR="00DE3F36">
        <w:rPr>
          <w:rFonts w:asciiTheme="majorBidi" w:hAnsiTheme="majorBidi"/>
          <w:sz w:val="28"/>
          <w:szCs w:val="28"/>
        </w:rPr>
        <w:t xml:space="preserve">**   GUETITECHE </w:t>
      </w:r>
      <w:proofErr w:type="spellStart"/>
      <w:r w:rsidR="00DE3F36">
        <w:rPr>
          <w:rFonts w:asciiTheme="majorBidi" w:hAnsiTheme="majorBidi"/>
          <w:sz w:val="28"/>
          <w:szCs w:val="28"/>
        </w:rPr>
        <w:t>Adel</w:t>
      </w:r>
      <w:proofErr w:type="spellEnd"/>
      <w:r w:rsidR="00DE3F36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="00DE3F36">
        <w:rPr>
          <w:rFonts w:asciiTheme="majorBidi" w:hAnsiTheme="majorBidi"/>
          <w:sz w:val="28"/>
          <w:szCs w:val="28"/>
        </w:rPr>
        <w:t>lic</w:t>
      </w:r>
      <w:proofErr w:type="spellEnd"/>
      <w:r w:rsidR="00DE3F36">
        <w:rPr>
          <w:rFonts w:asciiTheme="majorBidi" w:hAnsiTheme="majorBidi"/>
          <w:sz w:val="28"/>
          <w:szCs w:val="28"/>
        </w:rPr>
        <w:t xml:space="preserve"> n°23w35j1597   </w:t>
      </w:r>
      <w:proofErr w:type="gramStart"/>
      <w:r w:rsidR="00DE3F36">
        <w:rPr>
          <w:rFonts w:asciiTheme="majorBidi" w:hAnsiTheme="majorBidi"/>
          <w:sz w:val="28"/>
          <w:szCs w:val="28"/>
        </w:rPr>
        <w:t>( USHA</w:t>
      </w:r>
      <w:proofErr w:type="gramEnd"/>
      <w:r w:rsidR="00DE3F36">
        <w:rPr>
          <w:rFonts w:asciiTheme="majorBidi" w:hAnsiTheme="majorBidi"/>
          <w:sz w:val="28"/>
          <w:szCs w:val="28"/>
        </w:rPr>
        <w:t>) Avertissement pour anti jeu.</w:t>
      </w:r>
    </w:p>
    <w:p w:rsidR="00267C57" w:rsidRDefault="00CC1D40" w:rsidP="00961795">
      <w:pPr>
        <w:rPr>
          <w:rFonts w:asciiTheme="majorBidi" w:hAnsiTheme="majorBidi"/>
          <w:sz w:val="28"/>
          <w:szCs w:val="28"/>
        </w:rPr>
      </w:pPr>
      <w:r w:rsidRPr="00D50AE7">
        <w:rPr>
          <w:noProof/>
          <w:lang w:eastAsia="fr-FR" w:bidi="ar-SA"/>
        </w:rPr>
        <w:pict>
          <v:roundrect id="Rectangle à coins arrondis 22" o:spid="_x0000_s1034" style="position:absolute;margin-left:129.75pt;margin-top:21.1pt;width:250.5pt;height:77.7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" strokecolor="#4f81bd" strokeweight="5pt">
            <v:stroke linestyle="thickThin"/>
            <v:shadow color="#868686"/>
            <v:textbox>
              <w:txbxContent>
                <w:p w:rsidR="002C5610" w:rsidRPr="00CC1D4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CC1D40"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  <w:t xml:space="preserve">Catégorie seniors </w:t>
                  </w:r>
                </w:p>
                <w:p w:rsidR="002C5610" w:rsidRPr="00CC1D40" w:rsidRDefault="002C5610" w:rsidP="007D322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</w:pPr>
                  <w:proofErr w:type="gramStart"/>
                  <w:r w:rsidRPr="00CC1D40"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  <w:t>division</w:t>
                  </w:r>
                  <w:proofErr w:type="gramEnd"/>
                  <w:r w:rsidRPr="00CC1D40">
                    <w:rPr>
                      <w:rFonts w:ascii="Comic Sans MS" w:hAnsi="Comic Sans MS" w:cs="Times New Roman"/>
                      <w:b/>
                      <w:color w:val="C00000"/>
                      <w:sz w:val="40"/>
                      <w:szCs w:val="40"/>
                    </w:rPr>
                    <w:t xml:space="preserve"> Pré honneur</w:t>
                  </w:r>
                </w:p>
              </w:txbxContent>
            </v:textbox>
          </v:roundrect>
        </w:pict>
      </w:r>
    </w:p>
    <w:p w:rsidR="007D322D" w:rsidRDefault="007D322D" w:rsidP="007D322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ab/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D322D" w:rsidRDefault="007D322D" w:rsidP="00267C57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67C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</w:t>
      </w:r>
      <w:r w:rsidR="00267C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EST - FCI 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267C5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7D322D" w:rsidRDefault="00267C57" w:rsidP="00267C5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DEKALI  Amar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6190</w:t>
      </w:r>
      <w:r w:rsidR="007D322D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EST</w:t>
      </w:r>
      <w:r w:rsidR="007D322D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01 match de suspension ferme pour cumul  d’avertissements.</w:t>
      </w:r>
    </w:p>
    <w:p w:rsidR="007D322D" w:rsidRDefault="00267C57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DJEBBARA  Anis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1748 </w:t>
      </w:r>
      <w:proofErr w:type="gramStart"/>
      <w:r>
        <w:rPr>
          <w:rFonts w:asciiTheme="majorBidi" w:hAnsiTheme="majorBidi"/>
          <w:sz w:val="28"/>
          <w:szCs w:val="28"/>
        </w:rPr>
        <w:t>( EST</w:t>
      </w:r>
      <w:proofErr w:type="gramEnd"/>
      <w:r>
        <w:rPr>
          <w:rFonts w:asciiTheme="majorBidi" w:hAnsiTheme="majorBidi"/>
          <w:sz w:val="28"/>
          <w:szCs w:val="28"/>
        </w:rPr>
        <w:t xml:space="preserve"> </w:t>
      </w:r>
      <w:r w:rsidR="007D322D">
        <w:rPr>
          <w:rFonts w:asciiTheme="majorBidi" w:hAnsiTheme="majorBidi"/>
          <w:sz w:val="28"/>
          <w:szCs w:val="28"/>
        </w:rPr>
        <w:t>) Ave</w:t>
      </w:r>
      <w:r>
        <w:rPr>
          <w:rFonts w:asciiTheme="majorBidi" w:hAnsiTheme="majorBidi"/>
          <w:sz w:val="28"/>
          <w:szCs w:val="28"/>
        </w:rPr>
        <w:t xml:space="preserve">rtissement pour  anti  jeu  </w:t>
      </w:r>
    </w:p>
    <w:p w:rsidR="007D322D" w:rsidRDefault="00633340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BOURABIA Amine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2612  (</w:t>
      </w:r>
      <w:proofErr w:type="gramStart"/>
      <w:r>
        <w:rPr>
          <w:rFonts w:asciiTheme="majorBidi" w:hAnsiTheme="majorBidi"/>
          <w:sz w:val="28"/>
          <w:szCs w:val="28"/>
        </w:rPr>
        <w:t xml:space="preserve">EST </w:t>
      </w:r>
      <w:r w:rsidR="007D322D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7D322D">
        <w:rPr>
          <w:rFonts w:asciiTheme="majorBidi" w:hAnsiTheme="majorBidi"/>
          <w:sz w:val="28"/>
          <w:szCs w:val="28"/>
        </w:rPr>
        <w:t xml:space="preserve"> Avertissement pour anti jeu.</w:t>
      </w:r>
    </w:p>
    <w:p w:rsidR="0068679A" w:rsidRDefault="002A4CB4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BATECHE </w:t>
      </w:r>
      <w:proofErr w:type="spellStart"/>
      <w:r>
        <w:rPr>
          <w:rFonts w:asciiTheme="majorBidi" w:hAnsiTheme="majorBidi"/>
          <w:sz w:val="28"/>
          <w:szCs w:val="28"/>
        </w:rPr>
        <w:t>Billal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1689   (EST) Avertissement pour </w:t>
      </w:r>
      <w:r w:rsidR="007D322D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68679A" w:rsidRDefault="007D322D" w:rsidP="006867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  <w:r w:rsidR="0068679A" w:rsidRPr="0068679A">
        <w:rPr>
          <w:rFonts w:asciiTheme="majorBidi" w:hAnsiTheme="majorBidi"/>
          <w:sz w:val="28"/>
          <w:szCs w:val="28"/>
        </w:rPr>
        <w:t xml:space="preserve"> </w:t>
      </w:r>
      <w:r w:rsidR="0068679A">
        <w:rPr>
          <w:rFonts w:asciiTheme="majorBidi" w:hAnsiTheme="majorBidi"/>
          <w:sz w:val="28"/>
          <w:szCs w:val="28"/>
        </w:rPr>
        <w:t xml:space="preserve">** BAKLIOUN   </w:t>
      </w:r>
      <w:proofErr w:type="spellStart"/>
      <w:r w:rsidR="0068679A">
        <w:rPr>
          <w:rFonts w:asciiTheme="majorBidi" w:hAnsiTheme="majorBidi"/>
          <w:sz w:val="28"/>
          <w:szCs w:val="28"/>
        </w:rPr>
        <w:t>Essaid</w:t>
      </w:r>
      <w:proofErr w:type="spellEnd"/>
      <w:r w:rsidR="0068679A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68679A">
        <w:rPr>
          <w:rFonts w:asciiTheme="majorBidi" w:hAnsiTheme="majorBidi"/>
          <w:sz w:val="28"/>
          <w:szCs w:val="28"/>
        </w:rPr>
        <w:t>lic</w:t>
      </w:r>
      <w:proofErr w:type="spellEnd"/>
      <w:r w:rsidR="0068679A">
        <w:rPr>
          <w:rFonts w:asciiTheme="majorBidi" w:hAnsiTheme="majorBidi"/>
          <w:sz w:val="28"/>
          <w:szCs w:val="28"/>
        </w:rPr>
        <w:t xml:space="preserve"> n°23w35j 1906  </w:t>
      </w:r>
      <w:proofErr w:type="gramStart"/>
      <w:r w:rsidR="0068679A">
        <w:rPr>
          <w:rFonts w:asciiTheme="majorBidi" w:hAnsiTheme="majorBidi"/>
          <w:sz w:val="28"/>
          <w:szCs w:val="28"/>
        </w:rPr>
        <w:t>( EST</w:t>
      </w:r>
      <w:proofErr w:type="gramEnd"/>
      <w:r w:rsidR="0068679A">
        <w:rPr>
          <w:rFonts w:asciiTheme="majorBidi" w:hAnsiTheme="majorBidi"/>
          <w:sz w:val="28"/>
          <w:szCs w:val="28"/>
        </w:rPr>
        <w:t xml:space="preserve"> ) Avertissement pour  anti  jeu  </w:t>
      </w:r>
    </w:p>
    <w:p w:rsidR="0068679A" w:rsidRDefault="0068679A" w:rsidP="006867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ABAZIZ  </w:t>
      </w:r>
      <w:proofErr w:type="spellStart"/>
      <w:r>
        <w:rPr>
          <w:rFonts w:asciiTheme="majorBidi" w:hAnsiTheme="majorBidi"/>
          <w:sz w:val="28"/>
          <w:szCs w:val="28"/>
        </w:rPr>
        <w:t>Adlane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1315 </w:t>
      </w:r>
      <w:proofErr w:type="gramStart"/>
      <w:r>
        <w:rPr>
          <w:rFonts w:asciiTheme="majorBidi" w:hAnsiTheme="majorBidi"/>
          <w:sz w:val="28"/>
          <w:szCs w:val="28"/>
        </w:rPr>
        <w:t>( FCI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anti  jeu  </w:t>
      </w:r>
    </w:p>
    <w:p w:rsidR="00AB3A04" w:rsidRDefault="00AB3A04" w:rsidP="00AB3A0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GHARBI  </w:t>
      </w:r>
      <w:proofErr w:type="spellStart"/>
      <w:r>
        <w:rPr>
          <w:rFonts w:asciiTheme="majorBidi" w:hAnsiTheme="majorBidi"/>
          <w:sz w:val="28"/>
          <w:szCs w:val="28"/>
        </w:rPr>
        <w:t>Djallal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1294  </w:t>
      </w:r>
      <w:proofErr w:type="gramStart"/>
      <w:r>
        <w:rPr>
          <w:rFonts w:asciiTheme="majorBidi" w:hAnsiTheme="majorBidi"/>
          <w:sz w:val="28"/>
          <w:szCs w:val="28"/>
        </w:rPr>
        <w:t>( FCI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anti  jeu  </w:t>
      </w:r>
    </w:p>
    <w:p w:rsidR="00AB3A04" w:rsidRDefault="00AB3A04" w:rsidP="00AB3A0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HABET Rabah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1454 </w:t>
      </w:r>
      <w:proofErr w:type="gramStart"/>
      <w:r>
        <w:rPr>
          <w:rFonts w:asciiTheme="majorBidi" w:hAnsiTheme="majorBidi"/>
          <w:sz w:val="28"/>
          <w:szCs w:val="28"/>
        </w:rPr>
        <w:t>( FCI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  jeu  dangereux  </w:t>
      </w:r>
    </w:p>
    <w:p w:rsidR="008C4FBB" w:rsidRDefault="008C4FBB" w:rsidP="008C4FB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MANSOUR  Younes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1322 </w:t>
      </w:r>
      <w:proofErr w:type="gramStart"/>
      <w:r>
        <w:rPr>
          <w:rFonts w:asciiTheme="majorBidi" w:hAnsiTheme="majorBidi"/>
          <w:sz w:val="28"/>
          <w:szCs w:val="28"/>
        </w:rPr>
        <w:t>( FCI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 anti  jeu</w:t>
      </w:r>
    </w:p>
    <w:p w:rsidR="00AB3A04" w:rsidRPr="00231EA6" w:rsidRDefault="008C4FBB" w:rsidP="007A08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Amende de 1000,00 DA  pour conduite incorr</w:t>
      </w:r>
      <w:r w:rsidR="007A08B2">
        <w:rPr>
          <w:rFonts w:asciiTheme="majorBidi" w:hAnsiTheme="majorBidi"/>
          <w:sz w:val="28"/>
          <w:szCs w:val="28"/>
        </w:rPr>
        <w:t xml:space="preserve">ect à l’équipe EST.  Art 129.  </w:t>
      </w:r>
    </w:p>
    <w:p w:rsidR="007D322D" w:rsidRPr="00231EA6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285430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85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42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</w:t>
      </w:r>
      <w:r w:rsidR="00285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ASNAB –USC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 du  </w:t>
      </w:r>
      <w:r w:rsidR="0028543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7D322D" w:rsidRDefault="00285430" w:rsidP="007A08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**ROUANE </w:t>
      </w:r>
      <w:proofErr w:type="spellStart"/>
      <w:r>
        <w:rPr>
          <w:rFonts w:asciiTheme="majorBidi" w:hAnsiTheme="majorBidi"/>
          <w:sz w:val="28"/>
          <w:szCs w:val="28"/>
        </w:rPr>
        <w:t>Elmouataz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Bellah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 (</w:t>
      </w:r>
      <w:r>
        <w:rPr>
          <w:rFonts w:asciiTheme="majorBidi" w:hAnsiTheme="majorBidi"/>
          <w:sz w:val="28"/>
          <w:szCs w:val="28"/>
        </w:rPr>
        <w:tab/>
        <w:t>ASNAB</w:t>
      </w:r>
      <w:r w:rsidR="007D322D">
        <w:rPr>
          <w:rFonts w:asciiTheme="majorBidi" w:hAnsiTheme="majorBidi"/>
          <w:sz w:val="28"/>
          <w:szCs w:val="28"/>
        </w:rPr>
        <w:t>)</w:t>
      </w:r>
      <w:r w:rsidRPr="00285430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Avertissement pour anti jeu.</w:t>
      </w:r>
      <w:r w:rsidR="007A08B2">
        <w:rPr>
          <w:rFonts w:asciiTheme="majorBidi" w:hAnsiTheme="majorBidi"/>
          <w:sz w:val="28"/>
          <w:szCs w:val="28"/>
        </w:rPr>
        <w:t xml:space="preserve"> </w:t>
      </w:r>
    </w:p>
    <w:p w:rsidR="007D322D" w:rsidRDefault="007D322D" w:rsidP="004E1FD2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4E1FD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43  rencontre  ASFB -MCB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  du  </w:t>
      </w:r>
      <w:r w:rsidR="004E1FD2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7D322D" w:rsidRDefault="004E1FD2" w:rsidP="000C47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**ABDELLI  Lotfi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0C47E6">
        <w:rPr>
          <w:rFonts w:asciiTheme="majorBidi" w:hAnsiTheme="majorBidi"/>
          <w:sz w:val="28"/>
          <w:szCs w:val="28"/>
        </w:rPr>
        <w:t>2992</w:t>
      </w:r>
      <w:r w:rsidR="007D322D">
        <w:rPr>
          <w:rFonts w:asciiTheme="majorBidi" w:hAnsiTheme="majorBidi"/>
          <w:sz w:val="28"/>
          <w:szCs w:val="28"/>
        </w:rPr>
        <w:t xml:space="preserve">  (</w:t>
      </w:r>
      <w:r w:rsidR="000C47E6">
        <w:rPr>
          <w:rFonts w:asciiTheme="majorBidi" w:hAnsiTheme="majorBidi"/>
          <w:sz w:val="28"/>
          <w:szCs w:val="28"/>
        </w:rPr>
        <w:t>ASFB</w:t>
      </w:r>
      <w:r w:rsidR="007D322D">
        <w:rPr>
          <w:rFonts w:asciiTheme="majorBidi" w:hAnsiTheme="majorBidi"/>
          <w:sz w:val="28"/>
          <w:szCs w:val="28"/>
        </w:rPr>
        <w:t>) Avertissement pour anti jeu.</w:t>
      </w:r>
    </w:p>
    <w:p w:rsidR="000C47E6" w:rsidRDefault="000C47E6" w:rsidP="000C47E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**KENNAOUI  Amar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n°23w35j1366 (ASFB) 01 match  de suspension ferme pour cumul  d’avertissement.</w:t>
      </w:r>
    </w:p>
    <w:p w:rsidR="007D322D" w:rsidRDefault="00DA326A" w:rsidP="00DA326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BOUREMENE  </w:t>
      </w:r>
      <w:proofErr w:type="spellStart"/>
      <w:r>
        <w:rPr>
          <w:rFonts w:asciiTheme="majorBidi" w:hAnsiTheme="majorBidi"/>
          <w:sz w:val="28"/>
          <w:szCs w:val="28"/>
        </w:rPr>
        <w:t>Billel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n°23w35j1342</w:t>
      </w:r>
      <w:r w:rsidR="007D322D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>ASFB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</w:t>
      </w:r>
      <w:r w:rsidR="007D322D">
        <w:rPr>
          <w:rFonts w:asciiTheme="majorBidi" w:hAnsiTheme="majorBidi"/>
          <w:sz w:val="28"/>
          <w:szCs w:val="28"/>
        </w:rPr>
        <w:t xml:space="preserve"> jeu</w:t>
      </w:r>
      <w:r>
        <w:rPr>
          <w:rFonts w:asciiTheme="majorBidi" w:hAnsiTheme="majorBidi"/>
          <w:sz w:val="28"/>
          <w:szCs w:val="28"/>
        </w:rPr>
        <w:t xml:space="preserve">  dangereux</w:t>
      </w:r>
      <w:r w:rsidR="007D322D">
        <w:rPr>
          <w:rFonts w:asciiTheme="majorBidi" w:hAnsiTheme="majorBidi"/>
          <w:sz w:val="28"/>
          <w:szCs w:val="28"/>
        </w:rPr>
        <w:t>.</w:t>
      </w:r>
    </w:p>
    <w:p w:rsidR="007D322D" w:rsidRDefault="00C97692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**KERBOUB   </w:t>
      </w:r>
      <w:proofErr w:type="spellStart"/>
      <w:r>
        <w:rPr>
          <w:rFonts w:asciiTheme="majorBidi" w:hAnsiTheme="majorBidi"/>
          <w:sz w:val="28"/>
          <w:szCs w:val="28"/>
        </w:rPr>
        <w:t>Abdelmqdjid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n°23w35j1862  (</w:t>
      </w:r>
      <w:proofErr w:type="gramStart"/>
      <w:r>
        <w:rPr>
          <w:rFonts w:asciiTheme="majorBidi" w:hAnsiTheme="majorBidi"/>
          <w:sz w:val="28"/>
          <w:szCs w:val="28"/>
        </w:rPr>
        <w:t>MCB )</w:t>
      </w:r>
      <w:proofErr w:type="gramEnd"/>
      <w:r>
        <w:rPr>
          <w:rFonts w:asciiTheme="majorBidi" w:hAnsiTheme="majorBidi"/>
          <w:sz w:val="28"/>
          <w:szCs w:val="28"/>
        </w:rPr>
        <w:t xml:space="preserve">  5000,00 DA  d’amende pour CD</w:t>
      </w:r>
      <w:r w:rsidR="007D322D">
        <w:rPr>
          <w:rFonts w:asciiTheme="majorBidi" w:hAnsiTheme="majorBidi"/>
          <w:sz w:val="28"/>
          <w:szCs w:val="28"/>
        </w:rPr>
        <w:t>.</w:t>
      </w:r>
    </w:p>
    <w:p w:rsidR="007D322D" w:rsidRDefault="00C97692" w:rsidP="00C9769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AIT KEDDACHE Abdeslam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1866</w:t>
      </w:r>
      <w:r w:rsidR="007D322D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MCB</w:t>
      </w:r>
      <w:r w:rsidR="007D322D">
        <w:rPr>
          <w:rFonts w:asciiTheme="majorBidi" w:hAnsiTheme="majorBidi"/>
          <w:sz w:val="28"/>
          <w:szCs w:val="28"/>
        </w:rPr>
        <w:t>) Avertissement pour anti jeu.</w:t>
      </w:r>
    </w:p>
    <w:p w:rsidR="007D322D" w:rsidRDefault="00C97692" w:rsidP="007A08B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 FAHAM  Mohamed  lamine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 1867</w:t>
      </w:r>
      <w:r w:rsidR="007D322D">
        <w:rPr>
          <w:rFonts w:asciiTheme="majorBidi" w:hAnsiTheme="majorBidi"/>
          <w:sz w:val="28"/>
          <w:szCs w:val="28"/>
        </w:rPr>
        <w:t xml:space="preserve">  (ESS) </w:t>
      </w:r>
      <w:r>
        <w:rPr>
          <w:rFonts w:asciiTheme="majorBidi" w:hAnsiTheme="majorBidi"/>
          <w:sz w:val="28"/>
          <w:szCs w:val="28"/>
        </w:rPr>
        <w:t>01 match de suspension ferme pour cumul d’avertissements.</w:t>
      </w:r>
    </w:p>
    <w:p w:rsidR="007D322D" w:rsidRPr="001C0EE3" w:rsidRDefault="007D322D" w:rsidP="007D322D">
      <w:pPr>
        <w:spacing w:after="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 w:rsidRPr="00425C2C">
        <w:rPr>
          <w:rFonts w:ascii="Algerian" w:hAnsi="Algerian"/>
          <w:b/>
          <w:bCs/>
          <w:color w:val="FF0000"/>
          <w:sz w:val="72"/>
          <w:szCs w:val="72"/>
          <w:u w:val="single"/>
        </w:rPr>
        <w:t>C</w:t>
      </w:r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CC1D40" w:rsidRDefault="00CC1D40" w:rsidP="007D322D">
      <w:pPr>
        <w:pStyle w:val="Sous-titre"/>
        <w:rPr>
          <w:rFonts w:ascii="Rockwell Condensed" w:hAnsi="Rockwell Condensed"/>
          <w:b/>
          <w:color w:val="C0504D"/>
          <w:w w:val="200"/>
          <w:u w:val="single"/>
        </w:rPr>
      </w:pPr>
    </w:p>
    <w:p w:rsidR="007D322D" w:rsidRDefault="007D322D" w:rsidP="007D322D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7D322D" w:rsidRDefault="007D322D" w:rsidP="00CB788E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0</w:t>
      </w:r>
      <w:r w:rsidR="00CB788E">
        <w:rPr>
          <w:rFonts w:ascii="Cambria" w:hAnsi="Cambria"/>
          <w:b/>
          <w:sz w:val="22"/>
          <w:szCs w:val="22"/>
        </w:rPr>
        <w:t>7</w:t>
      </w:r>
      <w:r>
        <w:rPr>
          <w:rFonts w:ascii="Cambria" w:hAnsi="Cambria"/>
          <w:b/>
          <w:sz w:val="22"/>
          <w:szCs w:val="22"/>
        </w:rPr>
        <w:t>du 2</w:t>
      </w:r>
      <w:r w:rsidR="00CB788E">
        <w:rPr>
          <w:rFonts w:ascii="Cambria" w:hAnsi="Cambria"/>
          <w:b/>
          <w:sz w:val="22"/>
          <w:szCs w:val="22"/>
        </w:rPr>
        <w:t>8</w:t>
      </w:r>
      <w:r>
        <w:rPr>
          <w:rFonts w:ascii="Cambria" w:hAnsi="Cambria"/>
          <w:b/>
          <w:sz w:val="22"/>
          <w:szCs w:val="22"/>
        </w:rPr>
        <w:t>.11.2024   payables au plus tard le </w:t>
      </w:r>
      <w:r w:rsidR="00CB788E">
        <w:rPr>
          <w:rFonts w:ascii="Cambria" w:hAnsi="Cambria"/>
          <w:b/>
          <w:sz w:val="22"/>
          <w:szCs w:val="22"/>
        </w:rPr>
        <w:t>04</w:t>
      </w:r>
      <w:r>
        <w:rPr>
          <w:rFonts w:ascii="Cambria" w:hAnsi="Cambria"/>
          <w:b/>
          <w:sz w:val="22"/>
          <w:szCs w:val="22"/>
        </w:rPr>
        <w:t>.</w:t>
      </w:r>
      <w:r w:rsidR="00CB788E">
        <w:rPr>
          <w:rFonts w:ascii="Cambria" w:hAnsi="Cambria"/>
          <w:b/>
          <w:sz w:val="22"/>
          <w:szCs w:val="22"/>
        </w:rPr>
        <w:t>01</w:t>
      </w:r>
      <w:r>
        <w:rPr>
          <w:rFonts w:ascii="Cambria" w:hAnsi="Cambria"/>
          <w:b/>
          <w:sz w:val="22"/>
          <w:szCs w:val="22"/>
        </w:rPr>
        <w:t>.2024</w:t>
      </w:r>
    </w:p>
    <w:p w:rsidR="007D322D" w:rsidRDefault="007D322D" w:rsidP="007D322D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133 du règlement de championnats de football amateur.</w:t>
      </w:r>
    </w:p>
    <w:p w:rsidR="007D322D" w:rsidRDefault="007D322D" w:rsidP="007D322D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780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993"/>
        <w:gridCol w:w="708"/>
        <w:gridCol w:w="780"/>
        <w:gridCol w:w="1701"/>
        <w:gridCol w:w="992"/>
        <w:gridCol w:w="709"/>
        <w:gridCol w:w="1063"/>
        <w:gridCol w:w="1559"/>
        <w:gridCol w:w="1770"/>
      </w:tblGrid>
      <w:tr w:rsidR="007D322D" w:rsidTr="00BF2200">
        <w:trPr>
          <w:trHeight w:val="542"/>
          <w:jc w:val="center"/>
        </w:trPr>
        <w:tc>
          <w:tcPr>
            <w:tcW w:w="50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8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63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D322D" w:rsidRDefault="007D322D" w:rsidP="002C5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7D322D" w:rsidTr="00BF2200">
        <w:trPr>
          <w:trHeight w:val="395"/>
          <w:jc w:val="center"/>
        </w:trPr>
        <w:tc>
          <w:tcPr>
            <w:tcW w:w="505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1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322D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7D322D" w:rsidRDefault="007D322D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AF7CCB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DRBC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D322D" w:rsidRPr="001D6C79" w:rsidRDefault="00AF7CCB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421DDF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421DDF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7D322D" w:rsidRPr="001D6C79" w:rsidRDefault="00BF2200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D322D" w:rsidRPr="001D6C79" w:rsidRDefault="00BF2200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7D322D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7D322D" w:rsidRPr="001D6C79" w:rsidRDefault="00BF2200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7D322D" w:rsidRPr="001D6C79" w:rsidRDefault="00BF2200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Calibri"/>
                <w:b/>
                <w:bCs/>
                <w:sz w:val="24"/>
                <w:szCs w:val="24"/>
                <w:lang w:bidi="ar-DZ"/>
              </w:rPr>
              <w:t>OB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2C5610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A578B6">
              <w:rPr>
                <w:rFonts w:cs="Calibri"/>
                <w:b/>
                <w:bCs/>
                <w:sz w:val="24"/>
                <w:szCs w:val="24"/>
              </w:rPr>
              <w:t>22.11.2024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/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2C5610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A578B6">
              <w:rPr>
                <w:rFonts w:cs="Calibri"/>
                <w:b/>
                <w:bCs/>
                <w:sz w:val="24"/>
                <w:szCs w:val="24"/>
              </w:rPr>
              <w:t>22.11.2024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/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2C5610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A578B6">
              <w:rPr>
                <w:rFonts w:cs="Calibri"/>
                <w:b/>
                <w:bCs/>
                <w:sz w:val="24"/>
                <w:szCs w:val="24"/>
              </w:rPr>
              <w:t>22.11.2024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/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2C5610">
            <w:pPr>
              <w:jc w:val="center"/>
            </w:pPr>
            <w: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PH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r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/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2C5610">
            <w:pPr>
              <w:jc w:val="center"/>
            </w:pPr>
            <w: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BB7426"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AF7CCB">
            <w:pPr>
              <w:jc w:val="center"/>
            </w:pPr>
            <w:r w:rsidRPr="002B115A"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BB7426"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AF7CCB">
            <w:pPr>
              <w:jc w:val="center"/>
            </w:pPr>
            <w:r w:rsidRPr="002B115A"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BB7426"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AF7CCB">
            <w:pPr>
              <w:jc w:val="center"/>
            </w:pPr>
            <w:r w:rsidRPr="002B115A"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BB7426"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AF7CCB">
            <w:pPr>
              <w:jc w:val="center"/>
            </w:pPr>
            <w:r w:rsidRPr="002B115A"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BB7426"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AF7CCB">
            <w:pPr>
              <w:jc w:val="center"/>
            </w:pPr>
            <w:r w:rsidRPr="002B115A"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>
            <w:r w:rsidRPr="00BB7426"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AF7CCB">
            <w:pPr>
              <w:jc w:val="center"/>
            </w:pPr>
            <w:r w:rsidRPr="002B115A"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r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2000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116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630D83">
              <w:rPr>
                <w:rFonts w:cs="Calibri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10 000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75DA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r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CIRC 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15 000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WRKD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r>
              <w:t>23.11.2024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2212FB">
              <w:t>CIRC 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15000</w:t>
            </w:r>
          </w:p>
        </w:tc>
      </w:tr>
      <w:tr w:rsidR="009A7E99" w:rsidTr="00BF2200">
        <w:trPr>
          <w:trHeight w:val="221"/>
          <w:jc w:val="center"/>
        </w:trPr>
        <w:tc>
          <w:tcPr>
            <w:tcW w:w="505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9A7E99" w:rsidRDefault="009A7E99" w:rsidP="002C56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8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r>
              <w:t>22.11.2024</w:t>
            </w:r>
          </w:p>
        </w:tc>
        <w:tc>
          <w:tcPr>
            <w:tcW w:w="99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9A7E99" w:rsidRPr="001D6C79" w:rsidRDefault="009A7E99" w:rsidP="002C5610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9A7E99" w:rsidRDefault="009A7E99" w:rsidP="009A7E99">
            <w:pPr>
              <w:jc w:val="center"/>
            </w:pPr>
            <w:r w:rsidRPr="00926BCE">
              <w:rPr>
                <w:rFonts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6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BF2200">
            <w:pPr>
              <w:jc w:val="center"/>
            </w:pPr>
            <w:r w:rsidRPr="002212FB">
              <w:t>CIRC 4</w:t>
            </w:r>
          </w:p>
        </w:tc>
        <w:tc>
          <w:tcPr>
            <w:tcW w:w="155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9A7E99" w:rsidRDefault="009A7E99" w:rsidP="002C5610">
            <w:pPr>
              <w:jc w:val="center"/>
            </w:pPr>
            <w:r>
              <w:t>COC</w:t>
            </w:r>
          </w:p>
        </w:tc>
        <w:tc>
          <w:tcPr>
            <w:tcW w:w="177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9A7E99" w:rsidRDefault="009A7E99" w:rsidP="002C5610">
            <w:pPr>
              <w:jc w:val="center"/>
            </w:pPr>
            <w:r>
              <w:t>10 000</w:t>
            </w:r>
          </w:p>
        </w:tc>
      </w:tr>
    </w:tbl>
    <w:p w:rsidR="007D322D" w:rsidRDefault="007D322D" w:rsidP="007D322D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lastRenderedPageBreak/>
        <w:t xml:space="preserve">Les clubs cités ci-dessus sont tenus de verser les sommes indiquées,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>n°00100645020001109.11.2024418/37</w:t>
      </w:r>
      <w:r>
        <w:rPr>
          <w:rFonts w:ascii="Times New Roman" w:hAnsi="Times New Roman" w:cs="Times New Roman"/>
          <w:sz w:val="24"/>
          <w:szCs w:val="24"/>
        </w:rPr>
        <w:t xml:space="preserve">.il ya lieu d’adresser le bordereau des versements bancaires a la ligue dés que le versement sera effectué.   </w:t>
      </w: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Le Secrétaire                                                                                                </w:t>
      </w:r>
      <w:r w:rsidR="00B26CEC">
        <w:rPr>
          <w:rFonts w:ascii="Times New Roman" w:hAnsi="Times New Roman" w:cs="Times New Roman"/>
          <w:b/>
          <w:i/>
          <w:iCs/>
          <w:sz w:val="24"/>
        </w:rPr>
        <w:t xml:space="preserve">                  le   DAF</w:t>
      </w:r>
      <w:r>
        <w:rPr>
          <w:rFonts w:ascii="Times New Roman" w:hAnsi="Times New Roman" w:cs="Times New Roman"/>
          <w:b/>
          <w:i/>
          <w:iCs/>
          <w:sz w:val="24"/>
        </w:rPr>
        <w:t> </w:t>
      </w: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7D322D" w:rsidRDefault="007D322D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ZOUAD     A.                                                                                                             OULDHOCINE    M.</w:t>
      </w:r>
    </w:p>
    <w:p w:rsidR="00022ADF" w:rsidRDefault="00022ADF" w:rsidP="007D322D">
      <w:pPr>
        <w:pStyle w:val="Paragraphedeliste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022ADF" w:rsidRPr="007A08B2" w:rsidRDefault="00022ADF" w:rsidP="007A08B2">
      <w:pPr>
        <w:rPr>
          <w:rFonts w:ascii="Times New Roman" w:hAnsi="Times New Roman" w:cs="Times New Roman"/>
          <w:b/>
          <w:i/>
          <w:iCs/>
          <w:sz w:val="24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Pr="007E4911" w:rsidRDefault="007D322D" w:rsidP="00022AD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02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.1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2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.2024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7D322D" w:rsidRPr="007E4911" w:rsidRDefault="007D322D" w:rsidP="00022ADF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022ADF">
        <w:rPr>
          <w:rFonts w:asciiTheme="majorBidi" w:hAnsiTheme="majorBidi"/>
          <w:b/>
          <w:bCs/>
          <w:i/>
          <w:iCs/>
          <w:sz w:val="28"/>
          <w:szCs w:val="28"/>
        </w:rPr>
        <w:t>03.12.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.2024</w:t>
      </w:r>
    </w:p>
    <w:p w:rsidR="007D322D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7D322D" w:rsidRPr="009E1B48" w:rsidRDefault="007D322D" w:rsidP="007D322D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7D322D" w:rsidRPr="007E4911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7D322D" w:rsidRPr="007E4911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7D322D" w:rsidRPr="007E4911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4-désignation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5-classement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E90D45" w:rsidRDefault="007D322D" w:rsidP="007D322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 w:rsidRPr="00E90D4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7D322D" w:rsidRDefault="00DC376B" w:rsidP="007D322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CSA/CRBK  du 27.11.2024  nous informant du retrait- de l’équipe seniors de la suite du championnat seniors 2024/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23024</w:t>
      </w:r>
      <w:r w:rsidR="00EB08D6">
        <w:rPr>
          <w:rFonts w:asciiTheme="majorBidi" w:hAnsiTheme="majorBidi"/>
          <w:bCs/>
          <w:i/>
          <w:iCs/>
          <w:sz w:val="28"/>
          <w:szCs w:val="28"/>
        </w:rPr>
        <w:t> . </w:t>
      </w:r>
      <w:proofErr w:type="gramEnd"/>
      <w:r w:rsidR="00EB08D6">
        <w:rPr>
          <w:rFonts w:asciiTheme="majorBidi" w:hAnsiTheme="majorBidi"/>
          <w:bCs/>
          <w:i/>
          <w:iCs/>
          <w:sz w:val="28"/>
          <w:szCs w:val="28"/>
        </w:rPr>
        <w:t xml:space="preserve"> «  </w:t>
      </w:r>
      <w:proofErr w:type="gramStart"/>
      <w:r w:rsidR="00EB08D6">
        <w:rPr>
          <w:rFonts w:asciiTheme="majorBidi" w:hAnsiTheme="majorBidi"/>
          <w:bCs/>
          <w:i/>
          <w:iCs/>
          <w:sz w:val="28"/>
          <w:szCs w:val="28"/>
        </w:rPr>
        <w:t>pris</w:t>
      </w:r>
      <w:proofErr w:type="gramEnd"/>
      <w:r w:rsidR="00EB08D6">
        <w:rPr>
          <w:rFonts w:asciiTheme="majorBidi" w:hAnsiTheme="majorBidi"/>
          <w:bCs/>
          <w:i/>
          <w:iCs/>
          <w:sz w:val="28"/>
          <w:szCs w:val="28"/>
        </w:rPr>
        <w:t xml:space="preserve"> note »</w:t>
      </w:r>
    </w:p>
    <w:p w:rsidR="00EB08D6" w:rsidRDefault="00EB08D6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-correspondance  CSA/OOM  du 02.12.2024 demandant changement  de désignation  rencontres  en catégories jeunes  pour le samedi  07.12.2024 «  nécessaire  fait ».</w:t>
      </w:r>
    </w:p>
    <w:p w:rsidR="00EB08D6" w:rsidRDefault="00EB08D6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du CSA/CMBT  du 02.12.2024  demandant participation de l’équipe U19 pour la suite du championnat des jeunes. « 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pris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note »</w:t>
      </w:r>
    </w:p>
    <w:p w:rsidR="00EB08D6" w:rsidRDefault="00EB08D6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CSA/ASD   du 02.12.2024 demandant  désignations des rencontres jeunes catégories les vendredis. « 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nécessaire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fait »</w:t>
      </w:r>
    </w:p>
    <w:p w:rsidR="0087470A" w:rsidRDefault="0087470A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7470A" w:rsidRDefault="0087470A" w:rsidP="00EB08D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7D322D" w:rsidRPr="00282EBE" w:rsidRDefault="007D322D" w:rsidP="007D322D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7D322D" w:rsidRPr="00282EBE" w:rsidRDefault="007D322D" w:rsidP="0087470A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87470A">
        <w:rPr>
          <w:rFonts w:asciiTheme="majorBidi" w:hAnsiTheme="majorBidi"/>
          <w:b/>
          <w:color w:val="FF0000"/>
          <w:sz w:val="32"/>
          <w:szCs w:val="32"/>
        </w:rPr>
        <w:t>5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D322D" w:rsidTr="002C5610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lastRenderedPageBreak/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87470A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OD-USA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05/01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-DRBC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D322D" w:rsidRDefault="0087470A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 -ASD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87470A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USHA-IRCB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D322D" w:rsidRDefault="0087470A" w:rsidP="0087470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 03/00</w:t>
            </w:r>
          </w:p>
        </w:tc>
      </w:tr>
      <w:tr w:rsidR="007D322D" w:rsidTr="002C5610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CRBH-WRBM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87470A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CRBK-ESB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87470A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Annulé</w:t>
            </w:r>
          </w:p>
        </w:tc>
      </w:tr>
      <w:tr w:rsidR="007D322D" w:rsidTr="002C5610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22D" w:rsidRDefault="0087470A" w:rsidP="002C5610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 </w:t>
            </w:r>
            <w:proofErr w:type="gramStart"/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:OB</w:t>
            </w:r>
            <w:proofErr w:type="gramEnd"/>
          </w:p>
        </w:tc>
      </w:tr>
    </w:tbl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282EBE" w:rsidRDefault="007D322D" w:rsidP="00675611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3-homologation  Pré </w:t>
      </w: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675611">
        <w:rPr>
          <w:rFonts w:asciiTheme="majorBidi" w:hAnsiTheme="majorBidi"/>
          <w:b/>
          <w:color w:val="FF0000"/>
          <w:sz w:val="32"/>
          <w:szCs w:val="32"/>
        </w:rPr>
        <w:t>5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e 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/>
      </w:tblPr>
      <w:tblGrid>
        <w:gridCol w:w="2161"/>
        <w:gridCol w:w="1882"/>
        <w:gridCol w:w="2391"/>
        <w:gridCol w:w="2038"/>
      </w:tblGrid>
      <w:tr w:rsidR="007D322D" w:rsidTr="002C5610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7D322D" w:rsidRDefault="007D322D" w:rsidP="002C5610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7D322D" w:rsidRDefault="009C5DD3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-USC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9C5DD3" w:rsidP="009C5DD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01/07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7D322D" w:rsidRDefault="009C5DD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ASFB-MCB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7D322D" w:rsidRDefault="009C5DD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</w:tr>
      <w:tr w:rsidR="007D322D" w:rsidTr="002C5610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7D322D" w:rsidRDefault="009C5DD3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-FCI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9C5DD3" w:rsidP="009C5DD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D322D" w:rsidRDefault="009C5DD3" w:rsidP="009C5DD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ESS- WRKD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7D322D" w:rsidRDefault="009C5DD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</w:tr>
      <w:tr w:rsidR="007D322D" w:rsidTr="002C5610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22D" w:rsidRDefault="0074310D" w:rsidP="002C5610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EX/ CEL  et  WRB.</w:t>
            </w:r>
          </w:p>
        </w:tc>
      </w:tr>
    </w:tbl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7D322D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4310D" w:rsidRPr="0074310D" w:rsidRDefault="0074310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74310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4- TRAITEMENT DES AFFAIRES </w:t>
      </w:r>
    </w:p>
    <w:p w:rsidR="0074310D" w:rsidRDefault="0074310D" w:rsidP="007D322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74310D" w:rsidRDefault="0074310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</w:t>
      </w:r>
      <w:r w:rsidRPr="0074310D">
        <w:rPr>
          <w:rFonts w:asciiTheme="majorBidi" w:hAnsiTheme="majorBidi"/>
          <w:b/>
          <w:bCs/>
          <w:sz w:val="28"/>
          <w:szCs w:val="28"/>
          <w:u w:val="single"/>
        </w:rPr>
        <w:t>**A</w:t>
      </w:r>
      <w:r w:rsidRPr="0074310D">
        <w:rPr>
          <w:rFonts w:asciiTheme="majorBidi" w:hAnsiTheme="majorBidi"/>
          <w:b/>
          <w:bCs/>
          <w:sz w:val="28"/>
          <w:szCs w:val="28"/>
          <w:u w:val="single"/>
        </w:rPr>
        <w:tab/>
      </w:r>
      <w:proofErr w:type="spellStart"/>
      <w:r w:rsidRPr="0074310D">
        <w:rPr>
          <w:rFonts w:asciiTheme="majorBidi" w:hAnsiTheme="majorBidi"/>
          <w:b/>
          <w:bCs/>
          <w:sz w:val="28"/>
          <w:szCs w:val="28"/>
          <w:u w:val="single"/>
        </w:rPr>
        <w:t>ffaire</w:t>
      </w:r>
      <w:proofErr w:type="spellEnd"/>
      <w:r w:rsidRPr="0074310D">
        <w:rPr>
          <w:rFonts w:asciiTheme="majorBidi" w:hAnsiTheme="majorBidi"/>
          <w:b/>
          <w:bCs/>
          <w:sz w:val="28"/>
          <w:szCs w:val="28"/>
          <w:u w:val="single"/>
        </w:rPr>
        <w:t xml:space="preserve">  n° 08  rencontre  ESS-WRKD en seniors  du 30.11.2024.</w:t>
      </w:r>
    </w:p>
    <w:p w:rsidR="0074310D" w:rsidRPr="00DA0BE4" w:rsidRDefault="0074310D" w:rsidP="007D322D">
      <w:pPr>
        <w:spacing w:after="0"/>
        <w:rPr>
          <w:rFonts w:asciiTheme="majorBidi" w:hAnsiTheme="majorBidi"/>
          <w:sz w:val="28"/>
          <w:szCs w:val="28"/>
        </w:rPr>
      </w:pPr>
      <w:r w:rsidRPr="00DA0BE4">
        <w:rPr>
          <w:rFonts w:asciiTheme="majorBidi" w:hAnsiTheme="majorBidi"/>
          <w:sz w:val="28"/>
          <w:szCs w:val="28"/>
        </w:rPr>
        <w:t>-après  lecture de la feuille de match</w:t>
      </w:r>
    </w:p>
    <w:p w:rsidR="0074310D" w:rsidRPr="00DA0BE4" w:rsidRDefault="0074310D" w:rsidP="007D322D">
      <w:pPr>
        <w:spacing w:after="0"/>
        <w:rPr>
          <w:rFonts w:asciiTheme="majorBidi" w:hAnsiTheme="majorBidi"/>
          <w:sz w:val="28"/>
          <w:szCs w:val="28"/>
        </w:rPr>
      </w:pPr>
      <w:r w:rsidRPr="00DA0BE4">
        <w:rPr>
          <w:rFonts w:asciiTheme="majorBidi" w:hAnsiTheme="majorBidi"/>
          <w:sz w:val="28"/>
          <w:szCs w:val="28"/>
        </w:rPr>
        <w:t>-après  lecture du rapport de l’arbitre</w:t>
      </w:r>
    </w:p>
    <w:p w:rsidR="0074310D" w:rsidRPr="00DA0BE4" w:rsidRDefault="0074310D" w:rsidP="007D322D">
      <w:pPr>
        <w:spacing w:after="0"/>
        <w:rPr>
          <w:rFonts w:asciiTheme="majorBidi" w:hAnsiTheme="majorBidi"/>
          <w:sz w:val="28"/>
          <w:szCs w:val="28"/>
        </w:rPr>
      </w:pPr>
      <w:r w:rsidRPr="00DA0BE4">
        <w:rPr>
          <w:rFonts w:asciiTheme="majorBidi" w:hAnsiTheme="majorBidi"/>
          <w:sz w:val="28"/>
          <w:szCs w:val="28"/>
        </w:rPr>
        <w:t xml:space="preserve">Attendu que la rencontre n’a pas eu lieu </w:t>
      </w:r>
    </w:p>
    <w:p w:rsidR="0074310D" w:rsidRPr="00DA0BE4" w:rsidRDefault="0074310D" w:rsidP="007D322D">
      <w:pPr>
        <w:spacing w:after="0"/>
        <w:rPr>
          <w:rFonts w:asciiTheme="majorBidi" w:hAnsiTheme="majorBidi"/>
          <w:sz w:val="28"/>
          <w:szCs w:val="28"/>
        </w:rPr>
      </w:pPr>
      <w:r w:rsidRPr="00DA0BE4">
        <w:rPr>
          <w:rFonts w:asciiTheme="majorBidi" w:hAnsiTheme="majorBidi"/>
          <w:sz w:val="28"/>
          <w:szCs w:val="28"/>
        </w:rPr>
        <w:t xml:space="preserve">-attendu que l’équipe du WRKD était absente </w:t>
      </w:r>
      <w:proofErr w:type="gramStart"/>
      <w:r w:rsidRPr="00DA0BE4">
        <w:rPr>
          <w:rFonts w:asciiTheme="majorBidi" w:hAnsiTheme="majorBidi"/>
          <w:sz w:val="28"/>
          <w:szCs w:val="28"/>
        </w:rPr>
        <w:t>aux lieu</w:t>
      </w:r>
      <w:proofErr w:type="gramEnd"/>
      <w:r w:rsidRPr="00DA0BE4">
        <w:rPr>
          <w:rFonts w:asciiTheme="majorBidi" w:hAnsiTheme="majorBidi"/>
          <w:sz w:val="28"/>
          <w:szCs w:val="28"/>
        </w:rPr>
        <w:t xml:space="preserve"> et horaire de la rencontre</w:t>
      </w:r>
    </w:p>
    <w:p w:rsidR="0074310D" w:rsidRPr="00DA0BE4" w:rsidRDefault="0074310D" w:rsidP="007D322D">
      <w:pPr>
        <w:spacing w:after="0"/>
        <w:rPr>
          <w:rFonts w:asciiTheme="majorBidi" w:hAnsiTheme="majorBidi"/>
          <w:sz w:val="28"/>
          <w:szCs w:val="28"/>
        </w:rPr>
      </w:pPr>
      <w:r w:rsidRPr="00DA0BE4">
        <w:rPr>
          <w:rFonts w:asciiTheme="majorBidi" w:hAnsiTheme="majorBidi"/>
          <w:sz w:val="28"/>
          <w:szCs w:val="28"/>
        </w:rPr>
        <w:t>-attendu que l’équipe WRKD est récidiviste</w:t>
      </w:r>
    </w:p>
    <w:p w:rsidR="0074310D" w:rsidRDefault="0074310D" w:rsidP="00DA0BE4">
      <w:pPr>
        <w:spacing w:after="0"/>
        <w:rPr>
          <w:rFonts w:asciiTheme="majorBidi" w:hAnsiTheme="majorBidi"/>
          <w:sz w:val="28"/>
          <w:szCs w:val="28"/>
        </w:rPr>
      </w:pPr>
      <w:r w:rsidRPr="00DA0BE4">
        <w:rPr>
          <w:rFonts w:asciiTheme="majorBidi" w:hAnsiTheme="majorBidi"/>
          <w:sz w:val="28"/>
          <w:szCs w:val="28"/>
        </w:rPr>
        <w:t xml:space="preserve"> En application de l’article 61 du </w:t>
      </w:r>
      <w:r w:rsidR="00DA0BE4" w:rsidRPr="00DA0BE4">
        <w:rPr>
          <w:rFonts w:asciiTheme="majorBidi" w:hAnsiTheme="majorBidi"/>
          <w:sz w:val="28"/>
          <w:szCs w:val="28"/>
        </w:rPr>
        <w:t xml:space="preserve">règlement </w:t>
      </w:r>
      <w:proofErr w:type="gramStart"/>
      <w:r w:rsidR="00DA0BE4" w:rsidRPr="00DA0BE4">
        <w:rPr>
          <w:rFonts w:asciiTheme="majorBidi" w:hAnsiTheme="majorBidi"/>
          <w:sz w:val="28"/>
          <w:szCs w:val="28"/>
        </w:rPr>
        <w:t>des championnat</w:t>
      </w:r>
      <w:proofErr w:type="gramEnd"/>
      <w:r w:rsidR="00DA0BE4" w:rsidRPr="00DA0BE4">
        <w:rPr>
          <w:rFonts w:asciiTheme="majorBidi" w:hAnsiTheme="majorBidi"/>
          <w:sz w:val="28"/>
          <w:szCs w:val="28"/>
        </w:rPr>
        <w:t xml:space="preserve"> du football amateur</w:t>
      </w:r>
    </w:p>
    <w:p w:rsidR="00DA0BE4" w:rsidRDefault="00DA0BE4" w:rsidP="00DA0B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La commission décide :</w:t>
      </w:r>
    </w:p>
    <w:p w:rsidR="00DA0BE4" w:rsidRDefault="00DA0BE4" w:rsidP="00DA0B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-match perdu par pénalité à  l’équipe  du WRKD  pour attribuer le gain de la rencontre   à          </w:t>
      </w:r>
    </w:p>
    <w:p w:rsidR="00DA0BE4" w:rsidRDefault="00DA0BE4" w:rsidP="00DA0B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L équipe  ESS  qui marque 03 pts  et un score de 03 buts   à 00</w:t>
      </w:r>
    </w:p>
    <w:p w:rsidR="00DA0BE4" w:rsidRDefault="00DA0BE4" w:rsidP="00DA0B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-défalcation   de 06 pts à l’équipe  WRKD</w:t>
      </w:r>
    </w:p>
    <w:p w:rsidR="00DA0BE4" w:rsidRDefault="00DA0BE4" w:rsidP="00DA0BE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-Amende de 20 000,00 DA   à l’équipe WRKD.</w:t>
      </w:r>
    </w:p>
    <w:p w:rsidR="009C6CA1" w:rsidRPr="00DA0BE4" w:rsidRDefault="009C6CA1" w:rsidP="00DA0BE4">
      <w:pPr>
        <w:spacing w:after="0"/>
        <w:rPr>
          <w:rFonts w:asciiTheme="majorBidi" w:hAnsiTheme="majorBidi"/>
          <w:color w:val="FF0000"/>
          <w:sz w:val="28"/>
          <w:szCs w:val="28"/>
        </w:rPr>
      </w:pPr>
    </w:p>
    <w:p w:rsidR="0074310D" w:rsidRPr="00CC1D40" w:rsidRDefault="0074310D" w:rsidP="007D322D">
      <w:pPr>
        <w:spacing w:after="0"/>
        <w:rPr>
          <w:rFonts w:asciiTheme="majorBidi" w:hAnsiTheme="majorBidi"/>
          <w:color w:val="FF0000"/>
          <w:sz w:val="28"/>
          <w:szCs w:val="28"/>
        </w:rPr>
      </w:pPr>
    </w:p>
    <w:p w:rsidR="009C6CA1" w:rsidRPr="00CC1D40" w:rsidRDefault="007A08B2" w:rsidP="009C6CA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CC1D4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**A</w:t>
      </w:r>
      <w:r w:rsidR="009C6CA1" w:rsidRPr="00CC1D4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ffaire  n° 09  Forfait  équipe WRKD  </w:t>
      </w:r>
      <w:proofErr w:type="gramStart"/>
      <w:r w:rsidR="009C6CA1" w:rsidRPr="00CC1D4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seniors .</w:t>
      </w:r>
      <w:proofErr w:type="gramEnd"/>
    </w:p>
    <w:p w:rsidR="009C6CA1" w:rsidRDefault="009C6CA1" w:rsidP="009C6CA1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C6CA1" w:rsidRPr="009C6CA1" w:rsidRDefault="009C6CA1" w:rsidP="009C6CA1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 xml:space="preserve"> </w:t>
      </w:r>
      <w:r w:rsidRPr="009C6CA1">
        <w:rPr>
          <w:rFonts w:asciiTheme="majorBidi" w:hAnsiTheme="majorBidi"/>
          <w:sz w:val="28"/>
          <w:szCs w:val="28"/>
        </w:rPr>
        <w:t>A</w:t>
      </w:r>
      <w:r w:rsidR="007A08B2">
        <w:rPr>
          <w:rFonts w:asciiTheme="majorBidi" w:hAnsiTheme="majorBidi"/>
          <w:sz w:val="28"/>
          <w:szCs w:val="28"/>
        </w:rPr>
        <w:t>t</w:t>
      </w:r>
      <w:r w:rsidRPr="009C6CA1">
        <w:rPr>
          <w:rFonts w:asciiTheme="majorBidi" w:hAnsiTheme="majorBidi"/>
          <w:sz w:val="28"/>
          <w:szCs w:val="28"/>
        </w:rPr>
        <w:t>tendu que  WRKD à  enregistré 03 forfaits  comme suit :</w:t>
      </w:r>
    </w:p>
    <w:p w:rsidR="009C6CA1" w:rsidRPr="009C6CA1" w:rsidRDefault="009C6CA1" w:rsidP="009C6CA1">
      <w:pPr>
        <w:spacing w:after="0"/>
        <w:rPr>
          <w:rFonts w:asciiTheme="majorBidi" w:hAnsiTheme="majorBidi"/>
          <w:sz w:val="28"/>
          <w:szCs w:val="28"/>
        </w:rPr>
      </w:pPr>
      <w:r w:rsidRPr="009C6CA1">
        <w:rPr>
          <w:rFonts w:asciiTheme="majorBidi" w:hAnsiTheme="majorBidi"/>
          <w:sz w:val="28"/>
          <w:szCs w:val="28"/>
        </w:rPr>
        <w:t>1</w:t>
      </w:r>
      <w:r w:rsidRPr="009C6CA1">
        <w:rPr>
          <w:rFonts w:asciiTheme="majorBidi" w:hAnsiTheme="majorBidi"/>
          <w:sz w:val="28"/>
          <w:szCs w:val="28"/>
          <w:vertAlign w:val="superscript"/>
        </w:rPr>
        <w:t>e</w:t>
      </w:r>
      <w:r w:rsidRPr="009C6CA1">
        <w:rPr>
          <w:rFonts w:asciiTheme="majorBidi" w:hAnsiTheme="majorBidi"/>
          <w:sz w:val="28"/>
          <w:szCs w:val="28"/>
        </w:rPr>
        <w:t xml:space="preserve">  forfait </w:t>
      </w:r>
      <w:proofErr w:type="gramStart"/>
      <w:r w:rsidRPr="009C6CA1">
        <w:rPr>
          <w:rFonts w:asciiTheme="majorBidi" w:hAnsiTheme="majorBidi"/>
          <w:sz w:val="28"/>
          <w:szCs w:val="28"/>
        </w:rPr>
        <w:t>:  rencontre</w:t>
      </w:r>
      <w:proofErr w:type="gramEnd"/>
      <w:r w:rsidRPr="009C6CA1">
        <w:rPr>
          <w:rFonts w:asciiTheme="majorBidi" w:hAnsiTheme="majorBidi"/>
          <w:sz w:val="28"/>
          <w:szCs w:val="28"/>
        </w:rPr>
        <w:t xml:space="preserve"> WRKD-EST  du 03.11.2024 ( affaire  n°03)</w:t>
      </w:r>
    </w:p>
    <w:p w:rsidR="009C6CA1" w:rsidRPr="009C6CA1" w:rsidRDefault="009C6CA1" w:rsidP="009C6CA1">
      <w:pPr>
        <w:spacing w:after="0"/>
        <w:rPr>
          <w:rFonts w:asciiTheme="majorBidi" w:hAnsiTheme="majorBidi"/>
          <w:sz w:val="28"/>
          <w:szCs w:val="28"/>
        </w:rPr>
      </w:pPr>
      <w:r w:rsidRPr="009C6CA1">
        <w:rPr>
          <w:rFonts w:asciiTheme="majorBidi" w:hAnsiTheme="majorBidi"/>
          <w:sz w:val="28"/>
          <w:szCs w:val="28"/>
        </w:rPr>
        <w:t>2</w:t>
      </w:r>
      <w:r w:rsidRPr="009C6CA1">
        <w:rPr>
          <w:rFonts w:asciiTheme="majorBidi" w:hAnsiTheme="majorBidi"/>
          <w:sz w:val="28"/>
          <w:szCs w:val="28"/>
          <w:vertAlign w:val="superscript"/>
        </w:rPr>
        <w:t>e</w:t>
      </w:r>
      <w:r w:rsidRPr="009C6CA1">
        <w:rPr>
          <w:rFonts w:asciiTheme="majorBidi" w:hAnsiTheme="majorBidi"/>
          <w:sz w:val="28"/>
          <w:szCs w:val="28"/>
        </w:rPr>
        <w:t xml:space="preserve"> forfait :   rencontre USC-WRKD du 16.11.2024 (affaire  n° 07)</w:t>
      </w:r>
    </w:p>
    <w:p w:rsidR="009C6CA1" w:rsidRDefault="009C6CA1" w:rsidP="009C6CA1">
      <w:pPr>
        <w:spacing w:after="0"/>
        <w:rPr>
          <w:rFonts w:asciiTheme="majorBidi" w:hAnsiTheme="majorBidi"/>
          <w:sz w:val="28"/>
          <w:szCs w:val="28"/>
        </w:rPr>
      </w:pPr>
      <w:r w:rsidRPr="009C6CA1">
        <w:rPr>
          <w:rFonts w:asciiTheme="majorBidi" w:hAnsiTheme="majorBidi"/>
          <w:sz w:val="28"/>
          <w:szCs w:val="28"/>
        </w:rPr>
        <w:t>3</w:t>
      </w:r>
      <w:r w:rsidRPr="009C6CA1">
        <w:rPr>
          <w:rFonts w:asciiTheme="majorBidi" w:hAnsiTheme="majorBidi"/>
          <w:sz w:val="28"/>
          <w:szCs w:val="28"/>
          <w:vertAlign w:val="superscript"/>
        </w:rPr>
        <w:t>e</w:t>
      </w:r>
      <w:r w:rsidRPr="009C6CA1">
        <w:rPr>
          <w:rFonts w:asciiTheme="majorBidi" w:hAnsiTheme="majorBidi"/>
          <w:sz w:val="28"/>
          <w:szCs w:val="28"/>
        </w:rPr>
        <w:t xml:space="preserve"> forfait : rencontre  ESC-WRKD du 30.11.2024  (affaire  n° 08)</w:t>
      </w:r>
    </w:p>
    <w:p w:rsidR="009C6CA1" w:rsidRDefault="009C6CA1" w:rsidP="009C6CA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La commission décide  « art 62. »</w:t>
      </w:r>
    </w:p>
    <w:p w:rsidR="009C6CA1" w:rsidRPr="005D2285" w:rsidRDefault="009C6CA1" w:rsidP="009C6CA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5D2285">
        <w:rPr>
          <w:rFonts w:asciiTheme="majorBidi" w:hAnsiTheme="majorBidi"/>
          <w:b/>
          <w:bCs/>
          <w:sz w:val="28"/>
          <w:szCs w:val="28"/>
        </w:rPr>
        <w:t>-l’é</w:t>
      </w:r>
      <w:r w:rsidR="00CC1D40">
        <w:rPr>
          <w:rFonts w:asciiTheme="majorBidi" w:hAnsiTheme="majorBidi"/>
          <w:b/>
          <w:bCs/>
          <w:sz w:val="28"/>
          <w:szCs w:val="28"/>
        </w:rPr>
        <w:t>quipe  seniors WRKD est déclaré</w:t>
      </w:r>
      <w:r w:rsidRPr="005D2285">
        <w:rPr>
          <w:rFonts w:asciiTheme="majorBidi" w:hAnsiTheme="majorBidi"/>
          <w:b/>
          <w:bCs/>
          <w:sz w:val="28"/>
          <w:szCs w:val="28"/>
        </w:rPr>
        <w:t>e en forfait général pour la suite de la compétition.</w:t>
      </w:r>
    </w:p>
    <w:p w:rsidR="009C6CA1" w:rsidRPr="005D2285" w:rsidRDefault="009C6CA1" w:rsidP="009C6CA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5D2285">
        <w:rPr>
          <w:rFonts w:asciiTheme="majorBidi" w:hAnsiTheme="majorBidi"/>
          <w:b/>
          <w:bCs/>
          <w:sz w:val="28"/>
          <w:szCs w:val="28"/>
        </w:rPr>
        <w:t>-les résultats de  l’équipe   du WRKD  sont annulés.</w:t>
      </w:r>
    </w:p>
    <w:p w:rsidR="0074310D" w:rsidRDefault="0074310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Pr="00814029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7D322D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t>DESIGNATION</w:t>
      </w:r>
    </w:p>
    <w:p w:rsidR="007D322D" w:rsidRDefault="007D322D" w:rsidP="007D322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  PHASE ALLER</w:t>
      </w:r>
    </w:p>
    <w:p w:rsidR="007D322D" w:rsidRPr="009A2240" w:rsidRDefault="00AB08D4" w:rsidP="007D322D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7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7D322D" w:rsidRPr="00A9119F" w:rsidRDefault="007D322D" w:rsidP="00AB08D4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AB08D4">
        <w:rPr>
          <w:rFonts w:asciiTheme="majorBidi" w:hAnsiTheme="majorBidi"/>
          <w:b/>
          <w:bCs/>
          <w:i/>
          <w:iCs/>
          <w:sz w:val="44"/>
          <w:szCs w:val="44"/>
        </w:rPr>
        <w:t>13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.12.2024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E141EA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AB08D4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AB08D4" w:rsidRDefault="00AB08D4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AB08D4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FE581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FE581B">
              <w:rPr>
                <w:rFonts w:asciiTheme="majorBidi" w:hAnsiTheme="majorBidi"/>
                <w:b/>
                <w:bCs/>
                <w:sz w:val="28"/>
                <w:szCs w:val="28"/>
              </w:rPr>
              <w:t>5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FE581B">
              <w:rPr>
                <w:rFonts w:asciiTheme="majorBidi" w:hAnsiTheme="majorBidi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E04BBC" w:rsidP="002C5610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</w:t>
            </w:r>
            <w:r w:rsidR="00FE581B">
              <w:rPr>
                <w:rFonts w:asciiTheme="majorBidi" w:hAnsiTheme="majorBidi"/>
                <w:b/>
                <w:bCs/>
                <w:sz w:val="28"/>
                <w:szCs w:val="28"/>
              </w:rPr>
              <w:t>LSD –USA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FE581B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 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FE581B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HAMMADI</w:t>
            </w:r>
          </w:p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1B" w:rsidRDefault="00FE581B" w:rsidP="00FE581B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FE581B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-WRBM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FE581B">
            <w:pPr>
              <w:jc w:val="center"/>
            </w:pPr>
            <w:r w:rsidRPr="003542C5"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1B" w:rsidRDefault="00FE581B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D322D" w:rsidRDefault="00AB08D4" w:rsidP="007D322D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OD  et  IRCB</w:t>
      </w:r>
    </w:p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CF66CF" w:rsidRDefault="00CF66CF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lastRenderedPageBreak/>
        <w:t>DIVISION PRE HONNEUR  SENIORS</w:t>
      </w:r>
    </w:p>
    <w:p w:rsidR="007D322D" w:rsidRDefault="00521AF3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7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7D322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    PHASE  ALLER</w:t>
      </w:r>
    </w:p>
    <w:p w:rsidR="007D322D" w:rsidRPr="00A9119F" w:rsidRDefault="007D322D" w:rsidP="00521AF3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SAMEDI  </w:t>
      </w:r>
      <w:r w:rsidR="00521AF3">
        <w:rPr>
          <w:rFonts w:asciiTheme="majorBidi" w:hAnsiTheme="majorBidi"/>
          <w:b/>
          <w:bCs/>
          <w:i/>
          <w:iCs/>
          <w:sz w:val="44"/>
          <w:szCs w:val="44"/>
        </w:rPr>
        <w:t>14</w:t>
      </w:r>
      <w:r>
        <w:rPr>
          <w:rFonts w:asciiTheme="majorBidi" w:hAnsiTheme="majorBidi"/>
          <w:b/>
          <w:bCs/>
          <w:i/>
          <w:iCs/>
          <w:sz w:val="44"/>
          <w:szCs w:val="44"/>
        </w:rPr>
        <w:t>.12.2024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Pr="00E141EA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7D322D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 -ESS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22D" w:rsidRDefault="007D322D" w:rsidP="00521A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22D" w:rsidRDefault="007D322D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21AF3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–USC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521AF3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521AF3" w:rsidTr="002C5610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A5612C" w:rsidP="00521A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WRB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-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r w:rsidR="00521AF3">
              <w:rPr>
                <w:rFonts w:asciiTheme="majorBidi" w:hAnsiTheme="majorBidi"/>
                <w:b/>
                <w:bCs/>
                <w:sz w:val="28"/>
                <w:szCs w:val="28"/>
              </w:rPr>
              <w:t>FCI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521AF3">
            <w:pPr>
              <w:jc w:val="center"/>
            </w:pPr>
            <w:r w:rsidRPr="00AB548B"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AF3" w:rsidRDefault="00521AF3" w:rsidP="002C5610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D322D" w:rsidRDefault="00C110D6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MCB  -</w:t>
      </w:r>
      <w:r w:rsidR="007D1EFD">
        <w:rPr>
          <w:rFonts w:asciiTheme="majorBidi" w:hAnsiTheme="majorBidi"/>
          <w:b/>
          <w:bCs/>
          <w:sz w:val="36"/>
          <w:szCs w:val="36"/>
          <w:u w:val="single"/>
        </w:rPr>
        <w:t xml:space="preserve"> EST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-ASNAB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7D322D" w:rsidRPr="00495091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 w:rsidRPr="00495091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962"/>
      </w:tblGrid>
      <w:tr w:rsidR="007D322D" w:rsidTr="00A17EE1">
        <w:tc>
          <w:tcPr>
            <w:tcW w:w="110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OD</w:t>
            </w:r>
          </w:p>
        </w:tc>
        <w:tc>
          <w:tcPr>
            <w:tcW w:w="851" w:type="dxa"/>
          </w:tcPr>
          <w:p w:rsidR="007D322D" w:rsidRPr="000C5F59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</w:tcPr>
          <w:p w:rsidR="007D322D" w:rsidRPr="000C5F59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</w:tcPr>
          <w:p w:rsidR="007D322D" w:rsidRPr="000C5F59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</w:tcPr>
          <w:p w:rsidR="007D322D" w:rsidRPr="000C5F59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09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CRBK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A17EE1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275" w:type="dxa"/>
          </w:tcPr>
          <w:p w:rsidR="007D322D" w:rsidRPr="00853200" w:rsidRDefault="00A17EE1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</w:tcPr>
          <w:p w:rsidR="007D322D" w:rsidRPr="000C5F59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7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</w:tcPr>
          <w:p w:rsidR="007D322D" w:rsidRPr="009B455B" w:rsidRDefault="00521F82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1" w:type="dxa"/>
          </w:tcPr>
          <w:p w:rsidR="007D322D" w:rsidRPr="009B455B" w:rsidRDefault="00521F82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7D322D" w:rsidRPr="00D37276" w:rsidRDefault="007D322D" w:rsidP="00ED2B0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ED2B0C">
        <w:rPr>
          <w:rFonts w:asciiTheme="majorBidi" w:hAnsiTheme="majorBidi"/>
          <w:b/>
          <w:bCs/>
          <w:sz w:val="28"/>
          <w:szCs w:val="28"/>
          <w:u w:val="single"/>
        </w:rPr>
        <w:t>5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réserves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C1D40" w:rsidRDefault="00CC1D40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-DIVISION  PRE HONNEUR</w:t>
      </w:r>
    </w:p>
    <w:tbl>
      <w:tblPr>
        <w:tblStyle w:val="Grilledutableau"/>
        <w:tblW w:w="10881" w:type="dxa"/>
        <w:tblLayout w:type="fixed"/>
        <w:tblLook w:val="04A0"/>
      </w:tblPr>
      <w:tblGrid>
        <w:gridCol w:w="1101"/>
        <w:gridCol w:w="1559"/>
        <w:gridCol w:w="850"/>
        <w:gridCol w:w="993"/>
        <w:gridCol w:w="850"/>
        <w:gridCol w:w="851"/>
        <w:gridCol w:w="992"/>
        <w:gridCol w:w="992"/>
        <w:gridCol w:w="851"/>
        <w:gridCol w:w="850"/>
        <w:gridCol w:w="992"/>
      </w:tblGrid>
      <w:tr w:rsidR="007D322D" w:rsidRPr="009266D3" w:rsidTr="002C5610">
        <w:tc>
          <w:tcPr>
            <w:tcW w:w="110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04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-05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9266D3"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</w:tcPr>
          <w:p w:rsidR="007D322D" w:rsidRPr="00853200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</w:tcPr>
          <w:p w:rsidR="007D322D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</w:tcPr>
          <w:p w:rsidR="007D322D" w:rsidRPr="000C5F59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</w:tcPr>
          <w:p w:rsidR="007D322D" w:rsidRPr="009B455B" w:rsidRDefault="00AD419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</w:tcPr>
          <w:p w:rsidR="007D322D" w:rsidRPr="009B455B" w:rsidRDefault="00FF3315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:rsidR="007D322D" w:rsidRPr="009B455B" w:rsidRDefault="00FF3315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-14</w:t>
            </w: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1101" w:type="dxa"/>
            <w:shd w:val="clear" w:color="auto" w:fill="C6D9F1" w:themeFill="text2" w:themeFillTint="33"/>
          </w:tcPr>
          <w:p w:rsidR="007D322D" w:rsidRPr="009266D3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559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7D322D" w:rsidRPr="000C5F59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7D322D" w:rsidRPr="009B455B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7D322D" w:rsidRPr="009B455B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7D322D" w:rsidRPr="009B455B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7D322D" w:rsidRPr="009B455B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7D322D" w:rsidRPr="009B455B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7D322D" w:rsidRPr="009B455B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7D322D" w:rsidRPr="009B455B" w:rsidRDefault="007D322D" w:rsidP="002C5610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7D322D" w:rsidRPr="00EE7C32" w:rsidRDefault="007D322D" w:rsidP="00D74521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D74521">
        <w:rPr>
          <w:rFonts w:asciiTheme="majorBidi" w:hAnsiTheme="majorBidi"/>
          <w:b/>
          <w:bCs/>
          <w:sz w:val="28"/>
          <w:szCs w:val="28"/>
          <w:u w:val="single"/>
        </w:rPr>
        <w:t>5</w:t>
      </w:r>
      <w:r w:rsidRPr="00D37276"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s</w:t>
      </w:r>
      <w:r w:rsidRPr="00D37276">
        <w:rPr>
          <w:rFonts w:asciiTheme="majorBidi" w:hAnsiTheme="majorBidi"/>
          <w:b/>
          <w:bCs/>
          <w:sz w:val="28"/>
          <w:szCs w:val="28"/>
          <w:u w:val="single"/>
        </w:rPr>
        <w:t>ous toutes ré</w:t>
      </w:r>
      <w:r>
        <w:rPr>
          <w:rFonts w:asciiTheme="majorBidi" w:hAnsiTheme="majorBidi"/>
          <w:b/>
          <w:bCs/>
          <w:sz w:val="28"/>
          <w:szCs w:val="28"/>
          <w:u w:val="single"/>
        </w:rPr>
        <w:t>serves</w:t>
      </w:r>
    </w:p>
    <w:p w:rsidR="00E8424F" w:rsidRDefault="00E8424F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E8424F" w:rsidRDefault="00E8424F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7D322D" w:rsidRDefault="007D322D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 JEUNES</w:t>
      </w:r>
    </w:p>
    <w:p w:rsidR="007D322D" w:rsidRPr="005A5067" w:rsidRDefault="007D322D" w:rsidP="00E8424F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 w:rsidR="00E8424F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 xml:space="preserve">   </w:t>
      </w:r>
      <w:r w:rsidR="00E8424F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8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</w:t>
      </w: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CENTRE</w:t>
      </w:r>
    </w:p>
    <w:p w:rsidR="007D322D" w:rsidRDefault="007D322D" w:rsidP="00E8424F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</w:t>
      </w:r>
      <w:r w:rsidR="00E8424F">
        <w:rPr>
          <w:rFonts w:asciiTheme="majorBidi" w:hAnsiTheme="majorBidi"/>
          <w:b/>
          <w:bCs/>
          <w:sz w:val="28"/>
          <w:szCs w:val="28"/>
        </w:rPr>
        <w:t>13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4"/>
        <w:gridCol w:w="2164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E8424F" w:rsidTr="002C5610">
        <w:trPr>
          <w:trHeight w:val="248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BC" w:rsidRDefault="00E04BB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BBC" w:rsidRDefault="00E04BB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USC-ASNAB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8424F" w:rsidTr="002C5610">
        <w:trPr>
          <w:trHeight w:val="347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E8424F" w:rsidTr="002C5610">
        <w:trPr>
          <w:trHeight w:val="158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24F" w:rsidRDefault="00E8424F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424F" w:rsidRDefault="00E8424F" w:rsidP="00275DA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424F" w:rsidRDefault="00E8424F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25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75DA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75DA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USHA-JSBA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1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7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75DA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1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75DA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UCB-ESS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60"/>
          <w:jc w:val="center"/>
        </w:trPr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95"/>
          <w:jc w:val="center"/>
        </w:trPr>
        <w:tc>
          <w:tcPr>
            <w:tcW w:w="2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275DAE" w:rsidRDefault="00275DAE" w:rsidP="007D322D">
      <w:pPr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902B59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lastRenderedPageBreak/>
        <w:t xml:space="preserve">SAMEDI   </w:t>
      </w:r>
      <w:r w:rsidR="00902B59">
        <w:rPr>
          <w:rFonts w:asciiTheme="majorBidi" w:hAnsiTheme="majorBidi"/>
          <w:b/>
          <w:bCs/>
          <w:sz w:val="28"/>
          <w:szCs w:val="28"/>
        </w:rPr>
        <w:t>14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437"/>
        <w:gridCol w:w="1533"/>
        <w:gridCol w:w="2011"/>
        <w:gridCol w:w="1965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10768B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3D0" w:rsidRDefault="00D173D0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3D0" w:rsidRDefault="00D173D0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WRBSM-CEL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0768B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10768B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768B" w:rsidRDefault="0010768B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0768B" w:rsidRDefault="0010768B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8B" w:rsidRDefault="0010768B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75DA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75DAE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CMBT-CRBK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275DAE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OB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</w:p>
    <w:p w:rsidR="007D322D" w:rsidRDefault="007D322D" w:rsidP="00275DAE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       </w:t>
      </w:r>
      <w:r w:rsidR="00275DAE">
        <w:rPr>
          <w:rFonts w:asciiTheme="majorBidi" w:hAnsiTheme="majorBidi"/>
          <w:b/>
          <w:bCs/>
          <w:sz w:val="28"/>
          <w:szCs w:val="28"/>
        </w:rPr>
        <w:t>13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6"/>
        <w:gridCol w:w="2242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8A" w:rsidRDefault="00B9208A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7D322D" w:rsidRDefault="0087536A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(huis-clos)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8A" w:rsidRDefault="00B9208A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7D322D" w:rsidRDefault="0087536A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ASD-ESB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2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87536A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TAOURGA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87536A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-WRB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1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60"/>
          <w:jc w:val="center"/>
        </w:trPr>
        <w:tc>
          <w:tcPr>
            <w:tcW w:w="2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87536A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B.MENAIEL</w:t>
            </w:r>
          </w:p>
        </w:tc>
        <w:tc>
          <w:tcPr>
            <w:tcW w:w="22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87536A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WRBM-WRKD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87536A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87536A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0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87536A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</w:t>
            </w:r>
            <w:r w:rsidR="007D322D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5"/>
          <w:jc w:val="center"/>
        </w:trPr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322D" w:rsidRDefault="007D322D" w:rsidP="0087536A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="0087536A">
              <w:rPr>
                <w:rFonts w:asciiTheme="majorBidi" w:hAnsiTheme="majorBidi"/>
                <w:b/>
                <w:bCs/>
                <w:sz w:val="28"/>
                <w:szCs w:val="28"/>
              </w:rPr>
              <w:t>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9B4BFD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   </w:t>
      </w:r>
      <w:r w:rsidR="009B4BFD">
        <w:rPr>
          <w:rFonts w:asciiTheme="majorBidi" w:hAnsiTheme="majorBidi"/>
          <w:b/>
          <w:bCs/>
          <w:sz w:val="28"/>
          <w:szCs w:val="28"/>
        </w:rPr>
        <w:t>14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8A" w:rsidRDefault="00B9208A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7D322D" w:rsidRDefault="009B4BF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(huis-clos)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08A" w:rsidRDefault="00B9208A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7D322D" w:rsidRDefault="009B4BF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B9208A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</w:t>
            </w:r>
            <w:r w:rsidR="009B4BFD">
              <w:rPr>
                <w:rFonts w:asciiTheme="majorBidi" w:hAnsiTheme="majorBidi"/>
                <w:b/>
                <w:bCs/>
                <w:sz w:val="28"/>
                <w:szCs w:val="28"/>
              </w:rPr>
              <w:t>ISSER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9B4BF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FCI-LSD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9B4BFD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WSSB</w:t>
      </w:r>
    </w:p>
    <w:p w:rsidR="00CF66CF" w:rsidRDefault="00CF66CF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CF66CF" w:rsidRDefault="00CF66CF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CF66CF" w:rsidRDefault="00CF66CF" w:rsidP="00DA1D0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0322A2" w:rsidRDefault="007D322D" w:rsidP="007D322D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OUEST</w:t>
      </w:r>
    </w:p>
    <w:p w:rsidR="007D322D" w:rsidRDefault="007D322D" w:rsidP="00DA1D05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 </w:t>
      </w:r>
      <w:r w:rsidR="00DA1D05">
        <w:rPr>
          <w:rFonts w:asciiTheme="majorBidi" w:hAnsiTheme="majorBidi"/>
          <w:b/>
          <w:bCs/>
          <w:sz w:val="28"/>
          <w:szCs w:val="28"/>
        </w:rPr>
        <w:t>13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DA1D0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DA1D05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–ASN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DA1D05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DA1D05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DA1D05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</w:t>
            </w:r>
            <w:r w:rsidR="007D322D"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DA1D05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DA1D0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DA1D05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OSB-OOM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92A0C" w:rsidTr="002C5610">
        <w:trPr>
          <w:trHeight w:val="151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2A0C" w:rsidRDefault="00292A0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HAMADI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2A0C" w:rsidRDefault="00292A0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0C" w:rsidRDefault="00292A0C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2A0C" w:rsidRDefault="00292A0C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2A0C" w:rsidRDefault="00292A0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92A0C" w:rsidTr="002C5610">
        <w:trPr>
          <w:trHeight w:val="203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2A0C" w:rsidRDefault="00292A0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2A0C" w:rsidRDefault="00292A0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0C" w:rsidRDefault="00292A0C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2A0C" w:rsidRDefault="00292A0C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2A0C" w:rsidRDefault="00292A0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292A0C" w:rsidTr="002C5610">
        <w:trPr>
          <w:trHeight w:val="15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0C" w:rsidRDefault="00292A0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A0C" w:rsidRDefault="00292A0C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A0C" w:rsidRDefault="00292A0C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2A0C" w:rsidRDefault="00292A0C" w:rsidP="0065662F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2A0C" w:rsidRDefault="00292A0C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292A0C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 </w:t>
      </w:r>
      <w:r w:rsidR="00292A0C">
        <w:rPr>
          <w:rFonts w:asciiTheme="majorBidi" w:hAnsiTheme="majorBidi"/>
          <w:b/>
          <w:bCs/>
          <w:sz w:val="28"/>
          <w:szCs w:val="28"/>
        </w:rPr>
        <w:t>14</w:t>
      </w:r>
      <w:r>
        <w:rPr>
          <w:rFonts w:asciiTheme="majorBidi" w:hAnsiTheme="majorBidi"/>
          <w:b/>
          <w:bCs/>
          <w:sz w:val="28"/>
          <w:szCs w:val="28"/>
        </w:rPr>
        <w:t>.12.2024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269"/>
        <w:gridCol w:w="1701"/>
        <w:gridCol w:w="1843"/>
        <w:gridCol w:w="2133"/>
      </w:tblGrid>
      <w:tr w:rsidR="007D322D" w:rsidTr="002C5610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D322D" w:rsidTr="002C5610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2027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22D" w:rsidRDefault="002027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DRBC-RKEK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027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O.HEDADJ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2027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MCB-SSC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D322D" w:rsidTr="002C5610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322D" w:rsidRDefault="007D322D" w:rsidP="002C5610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322D" w:rsidRDefault="007D322D" w:rsidP="002C5610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322D" w:rsidRDefault="007D322D" w:rsidP="002C5610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D322D" w:rsidRDefault="00262E06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  IRCB</w:t>
      </w:r>
      <w:proofErr w:type="gramEnd"/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F115BB" w:rsidRDefault="007D322D" w:rsidP="007D322D">
      <w:pPr>
        <w:tabs>
          <w:tab w:val="left" w:pos="4770"/>
        </w:tabs>
        <w:jc w:val="center"/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 w:rsidRPr="00F115BB"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lastRenderedPageBreak/>
        <w:t>CLASSEMENT</w:t>
      </w:r>
    </w:p>
    <w:p w:rsidR="007D322D" w:rsidRPr="001E6D2A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7D322D" w:rsidRPr="000B1244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0B1244"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/>
      </w:tblPr>
      <w:tblGrid>
        <w:gridCol w:w="964"/>
        <w:gridCol w:w="125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1E6D2A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1E6D2A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</w:t>
      </w: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CENTRE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7D322D" w:rsidTr="002C5610">
        <w:tc>
          <w:tcPr>
            <w:tcW w:w="9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56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16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58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43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 xml:space="preserve">CEL 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4"/>
        <w:gridCol w:w="1436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</w:tblGrid>
      <w:tr w:rsidR="007D322D" w:rsidTr="002C5610"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6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-01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-06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4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64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6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-25</w:t>
            </w:r>
          </w:p>
        </w:tc>
        <w:tc>
          <w:tcPr>
            <w:tcW w:w="965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Pr="006A20B0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lastRenderedPageBreak/>
        <w:t>GROUPE  OUEST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7D322D" w:rsidTr="002C5610">
        <w:tc>
          <w:tcPr>
            <w:tcW w:w="961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1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7D322D" w:rsidTr="002C5610">
        <w:tc>
          <w:tcPr>
            <w:tcW w:w="96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0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7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2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D322D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7D322D" w:rsidTr="002C5610">
        <w:tc>
          <w:tcPr>
            <w:tcW w:w="96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shd w:val="clear" w:color="auto" w:fill="DBE5F1" w:themeFill="accent1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7D322D" w:rsidTr="002C5610">
        <w:tc>
          <w:tcPr>
            <w:tcW w:w="962" w:type="dxa"/>
            <w:shd w:val="clear" w:color="auto" w:fill="C6D9F1" w:themeFill="text2" w:themeFillTint="33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 w:rsidRPr="00B4658D"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1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</w:tcPr>
          <w:p w:rsidR="007D322D" w:rsidRPr="002C168E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2C168E"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0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3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4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6" w:type="dxa"/>
          </w:tcPr>
          <w:p w:rsidR="007D322D" w:rsidRPr="00B4658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3" w:type="dxa"/>
          </w:tcPr>
          <w:p w:rsidR="007D322D" w:rsidRDefault="007D322D" w:rsidP="002C5610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7D322D" w:rsidRPr="00D931D6" w:rsidRDefault="007D322D" w:rsidP="007D322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5</w:t>
      </w:r>
      <w:r w:rsidRPr="000450E7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direction</w:t>
      </w:r>
      <w:proofErr w:type="gram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technique d’arbitrage</w:t>
      </w: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7D322D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Default="007D322D" w:rsidP="00CF66CF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   </w:t>
      </w:r>
      <w:proofErr w:type="gramStart"/>
      <w:r>
        <w:rPr>
          <w:rFonts w:asciiTheme="majorBidi" w:hAnsiTheme="majorBidi"/>
          <w:b/>
          <w:bCs/>
          <w:sz w:val="28"/>
          <w:szCs w:val="28"/>
          <w:u w:val="single"/>
        </w:rPr>
        <w:t>séance</w:t>
      </w:r>
      <w:proofErr w:type="gramEnd"/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 w:rsidR="00CF66CF">
        <w:rPr>
          <w:rFonts w:asciiTheme="majorBidi" w:hAnsiTheme="majorBidi"/>
          <w:b/>
          <w:bCs/>
          <w:sz w:val="28"/>
          <w:szCs w:val="28"/>
          <w:u w:val="single"/>
        </w:rPr>
        <w:t>04</w:t>
      </w:r>
      <w:r>
        <w:rPr>
          <w:rFonts w:asciiTheme="majorBidi" w:hAnsiTheme="majorBidi"/>
          <w:b/>
          <w:bCs/>
          <w:sz w:val="28"/>
          <w:szCs w:val="28"/>
          <w:u w:val="single"/>
        </w:rPr>
        <w:t>.</w:t>
      </w:r>
      <w:r w:rsidR="00CF66CF">
        <w:rPr>
          <w:rFonts w:asciiTheme="majorBidi" w:hAnsiTheme="majorBidi"/>
          <w:b/>
          <w:bCs/>
          <w:sz w:val="28"/>
          <w:szCs w:val="28"/>
          <w:u w:val="single"/>
        </w:rPr>
        <w:t>12 .</w:t>
      </w:r>
      <w:r>
        <w:rPr>
          <w:rFonts w:asciiTheme="majorBidi" w:hAnsiTheme="majorBidi"/>
          <w:b/>
          <w:bCs/>
          <w:sz w:val="28"/>
          <w:szCs w:val="28"/>
          <w:u w:val="single"/>
        </w:rPr>
        <w:t>2024.</w:t>
      </w:r>
    </w:p>
    <w:p w:rsidR="007D322D" w:rsidRPr="00CD00E7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7D322D" w:rsidRPr="00624A8C" w:rsidRDefault="007D322D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Lors de la réunion hebdomadaire  de la commission </w:t>
      </w:r>
      <w:proofErr w:type="gramStart"/>
      <w:r>
        <w:rPr>
          <w:rFonts w:asciiTheme="majorBidi" w:hAnsiTheme="majorBidi"/>
          <w:sz w:val="28"/>
          <w:szCs w:val="28"/>
        </w:rPr>
        <w:t>d’arbitrage ,</w:t>
      </w:r>
      <w:proofErr w:type="gramEnd"/>
      <w:r>
        <w:rPr>
          <w:rFonts w:asciiTheme="majorBidi" w:hAnsiTheme="majorBidi"/>
          <w:sz w:val="28"/>
          <w:szCs w:val="28"/>
        </w:rPr>
        <w:t xml:space="preserve"> les membres de la commission  ont procéder  à : </w:t>
      </w:r>
    </w:p>
    <w:p w:rsidR="007D322D" w:rsidRDefault="007D322D" w:rsidP="007D322D">
      <w:pPr>
        <w:spacing w:after="0"/>
        <w:rPr>
          <w:rFonts w:asciiTheme="majorBidi" w:hAnsiTheme="majorBidi"/>
          <w:sz w:val="28"/>
          <w:szCs w:val="28"/>
        </w:rPr>
      </w:pPr>
      <w:r w:rsidRPr="00B858C8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>A</w:t>
      </w:r>
      <w:r w:rsidRPr="00B858C8">
        <w:rPr>
          <w:rFonts w:asciiTheme="majorBidi" w:hAnsiTheme="majorBidi"/>
          <w:sz w:val="28"/>
          <w:szCs w:val="28"/>
        </w:rPr>
        <w:t xml:space="preserve">nalyse des feuilles de matchs des </w:t>
      </w:r>
      <w:proofErr w:type="gramStart"/>
      <w:r w:rsidRPr="00B858C8">
        <w:rPr>
          <w:rFonts w:asciiTheme="majorBidi" w:hAnsiTheme="majorBidi"/>
          <w:sz w:val="28"/>
          <w:szCs w:val="28"/>
        </w:rPr>
        <w:t>division</w:t>
      </w:r>
      <w:proofErr w:type="gramEnd"/>
      <w:r w:rsidRPr="00B858C8">
        <w:rPr>
          <w:rFonts w:asciiTheme="majorBidi" w:hAnsiTheme="majorBidi"/>
          <w:sz w:val="28"/>
          <w:szCs w:val="28"/>
        </w:rPr>
        <w:t xml:space="preserve"> honneur  et pr</w:t>
      </w:r>
      <w:r>
        <w:rPr>
          <w:rFonts w:asciiTheme="majorBidi" w:hAnsiTheme="majorBidi"/>
          <w:sz w:val="28"/>
          <w:szCs w:val="28"/>
        </w:rPr>
        <w:t>é</w:t>
      </w:r>
      <w:r w:rsidRPr="00B858C8">
        <w:rPr>
          <w:rFonts w:asciiTheme="majorBidi" w:hAnsiTheme="majorBidi"/>
          <w:sz w:val="28"/>
          <w:szCs w:val="28"/>
        </w:rPr>
        <w:t xml:space="preserve"> honneur </w:t>
      </w:r>
      <w:r>
        <w:rPr>
          <w:rFonts w:asciiTheme="majorBidi" w:hAnsiTheme="majorBidi"/>
          <w:sz w:val="28"/>
          <w:szCs w:val="28"/>
        </w:rPr>
        <w:t>en seniors</w:t>
      </w:r>
    </w:p>
    <w:p w:rsidR="007D322D" w:rsidRDefault="007D322D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/>
          <w:sz w:val="28"/>
          <w:szCs w:val="28"/>
        </w:rPr>
        <w:t>des</w:t>
      </w:r>
      <w:proofErr w:type="gramEnd"/>
      <w:r>
        <w:rPr>
          <w:rFonts w:asciiTheme="majorBidi" w:hAnsiTheme="majorBidi"/>
          <w:sz w:val="28"/>
          <w:szCs w:val="28"/>
        </w:rPr>
        <w:t xml:space="preserve"> journées précédentes.</w:t>
      </w:r>
    </w:p>
    <w:p w:rsidR="007D322D" w:rsidRDefault="00CF66CF" w:rsidP="00CF66C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**Désignation : </w:t>
      </w:r>
      <w:r w:rsidR="007D322D">
        <w:rPr>
          <w:rFonts w:asciiTheme="majorBidi" w:hAnsiTheme="majorBidi"/>
          <w:sz w:val="28"/>
          <w:szCs w:val="28"/>
        </w:rPr>
        <w:t xml:space="preserve"> désignation  des arbitres  pour la journée  du </w:t>
      </w:r>
      <w:r>
        <w:rPr>
          <w:rFonts w:asciiTheme="majorBidi" w:hAnsiTheme="majorBidi"/>
          <w:sz w:val="28"/>
          <w:szCs w:val="28"/>
        </w:rPr>
        <w:t>06</w:t>
      </w:r>
      <w:r w:rsidR="007D322D">
        <w:rPr>
          <w:rFonts w:asciiTheme="majorBidi" w:hAnsiTheme="majorBidi"/>
          <w:sz w:val="28"/>
          <w:szCs w:val="28"/>
        </w:rPr>
        <w:t xml:space="preserve">  et </w:t>
      </w:r>
      <w:r>
        <w:rPr>
          <w:rFonts w:asciiTheme="majorBidi" w:hAnsiTheme="majorBidi"/>
          <w:sz w:val="28"/>
          <w:szCs w:val="28"/>
        </w:rPr>
        <w:t>07.12</w:t>
      </w:r>
      <w:r w:rsidR="007D322D">
        <w:rPr>
          <w:rFonts w:asciiTheme="majorBidi" w:hAnsiTheme="majorBidi"/>
          <w:sz w:val="28"/>
          <w:szCs w:val="28"/>
        </w:rPr>
        <w:t xml:space="preserve">.2024 des division honneur, </w:t>
      </w:r>
      <w:r>
        <w:rPr>
          <w:rFonts w:asciiTheme="majorBidi" w:hAnsiTheme="majorBidi"/>
          <w:sz w:val="28"/>
          <w:szCs w:val="28"/>
        </w:rPr>
        <w:t xml:space="preserve"> pré honneur  et jeunes  catégories </w:t>
      </w:r>
      <w:r w:rsidR="007D322D">
        <w:rPr>
          <w:rFonts w:asciiTheme="majorBidi" w:hAnsiTheme="majorBidi"/>
          <w:sz w:val="28"/>
          <w:szCs w:val="28"/>
        </w:rPr>
        <w:t xml:space="preserve">. </w:t>
      </w:r>
    </w:p>
    <w:p w:rsidR="007D322D" w:rsidRPr="00B858C8" w:rsidRDefault="007D322D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report de la journée du test physique pour  après les examens scolaires.                </w:t>
      </w:r>
    </w:p>
    <w:p w:rsidR="007D322D" w:rsidRPr="00B858C8" w:rsidRDefault="007D322D" w:rsidP="007D322D">
      <w:pPr>
        <w:spacing w:after="0"/>
        <w:rPr>
          <w:rFonts w:asciiTheme="majorBidi" w:hAnsiTheme="majorBidi"/>
          <w:sz w:val="28"/>
          <w:szCs w:val="28"/>
        </w:rPr>
      </w:pPr>
    </w:p>
    <w:p w:rsidR="007D322D" w:rsidRPr="00F27C91" w:rsidRDefault="00F27C91" w:rsidP="00F27C91">
      <w:pPr>
        <w:pStyle w:val="Paragraphedeliste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Pr="00F27C91">
        <w:rPr>
          <w:rFonts w:asciiTheme="majorBidi" w:hAnsiTheme="majorBidi"/>
          <w:b/>
          <w:bCs/>
          <w:color w:val="000000" w:themeColor="text1"/>
          <w:sz w:val="24"/>
          <w:szCs w:val="24"/>
        </w:rPr>
        <w:t>Le   DTWA</w:t>
      </w:r>
    </w:p>
    <w:p w:rsidR="00F27C91" w:rsidRPr="00F27C91" w:rsidRDefault="00F27C91" w:rsidP="00F27C91">
      <w:pPr>
        <w:pStyle w:val="Paragraphedeliste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Pr="00F27C91">
        <w:rPr>
          <w:rFonts w:asciiTheme="majorBidi" w:hAnsiTheme="majorBidi"/>
          <w:b/>
          <w:bCs/>
          <w:color w:val="000000" w:themeColor="text1"/>
          <w:sz w:val="24"/>
          <w:szCs w:val="24"/>
        </w:rPr>
        <w:t>A.BELMAKSENE</w:t>
      </w:r>
    </w:p>
    <w:p w:rsidR="00F27C91" w:rsidRPr="00B858C8" w:rsidRDefault="00F27C91" w:rsidP="007D322D">
      <w:pPr>
        <w:pStyle w:val="Paragraphedeliste"/>
        <w:rPr>
          <w:rFonts w:asciiTheme="majorBidi" w:hAnsiTheme="majorBidi"/>
          <w:color w:val="000000" w:themeColor="text1"/>
          <w:sz w:val="32"/>
          <w:szCs w:val="32"/>
        </w:rPr>
      </w:pPr>
      <w:r>
        <w:rPr>
          <w:rFonts w:asciiTheme="majorBidi" w:hAnsiTheme="majorBidi"/>
          <w:color w:val="000000" w:themeColor="text1"/>
          <w:sz w:val="32"/>
          <w:szCs w:val="32"/>
        </w:rPr>
        <w:t xml:space="preserve">                                                  </w:t>
      </w: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Pr="00B858C8" w:rsidRDefault="007D322D" w:rsidP="007D322D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7D322D" w:rsidRDefault="007D322D" w:rsidP="007D322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7D322D" w:rsidRDefault="007D322D" w:rsidP="00267A32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267A32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01.12</w:t>
      </w: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.2024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7D322D" w:rsidRPr="00BA219C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A219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7D322D" w:rsidRPr="003A527E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3A527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7D322D" w:rsidRPr="003A527E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3A527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3A527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mohamedlamine</w:t>
      </w:r>
      <w:proofErr w:type="spellEnd"/>
    </w:p>
    <w:p w:rsidR="007D322D" w:rsidRPr="003A527E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3A527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3A527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7D322D" w:rsidRPr="003A527E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3A527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7D322D" w:rsidRPr="00CC1D40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C1D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7D322D" w:rsidRPr="00CC1D40" w:rsidRDefault="00267A32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C1D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267A32" w:rsidRPr="00CC1D40" w:rsidRDefault="00267A32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CC1D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CC1D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GOURARI  </w:t>
      </w:r>
      <w:proofErr w:type="spellStart"/>
      <w:r w:rsidRPr="00CC1D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proofErr w:type="gramEnd"/>
      <w:r w:rsidRPr="00CC1D40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7D322D" w:rsidRPr="00CC1D40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7D322D" w:rsidRPr="00CC1D40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7D322D" w:rsidRPr="00FA3C87" w:rsidRDefault="007D322D" w:rsidP="007D322D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-Désignation des brigades de prospection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-octroi des licences</w:t>
      </w:r>
      <w:r w:rsidR="002C1CA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aux entraineurs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2C1CA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compte rendu  du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déplacement à l’INSFP/Ain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benian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D322D" w:rsidRDefault="007D322D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7D322D" w:rsidRDefault="002C1CAA" w:rsidP="000C7B73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1- La 1</w:t>
      </w:r>
      <w:r w:rsidRPr="002C1CA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sortie des brigades  pour prospection  prévue  le 29  et 30.11.2024  a été  reporté </w:t>
      </w:r>
    </w:p>
    <w:p w:rsidR="002C1CAA" w:rsidRDefault="002C1CAA" w:rsidP="007D322D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Suite au report des deux journées pour examens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scolaire .</w:t>
      </w:r>
      <w:proofErr w:type="gramEnd"/>
    </w:p>
    <w:p w:rsidR="002C1CAA" w:rsidRDefault="002C1CAA" w:rsidP="002C1CA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Messieurs  GOUIRI –BELHASSANI</w:t>
      </w:r>
      <w:r w:rsidR="000C7B73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</w:t>
      </w:r>
      <w:r w:rsidR="000C7B73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BOUSHAKI   et   NAILI  sont désignés pour la prospection  du 06  et 07.12.2024.</w:t>
      </w:r>
    </w:p>
    <w:p w:rsidR="002C1CAA" w:rsidRDefault="002C1CAA" w:rsidP="002C1CAA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063E8" w:rsidRDefault="000C7B73" w:rsidP="000C7B73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</w:t>
      </w:r>
      <w:r w:rsidR="002C1CA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2- une licence a été octroyé  à Mr. KARALI  Ali  entraineur U17 </w:t>
      </w:r>
      <w:proofErr w:type="gramStart"/>
      <w:r w:rsidR="002C1CA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( OOM</w:t>
      </w:r>
      <w:proofErr w:type="gramEnd"/>
      <w:r w:rsidR="002C1CAA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)</w:t>
      </w:r>
    </w:p>
    <w:p w:rsidR="000C7B73" w:rsidRDefault="000C7B73" w:rsidP="000C7B73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063E8" w:rsidRDefault="000C7B73" w:rsidP="00856728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</w:t>
      </w:r>
      <w:r w:rsidR="008063E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3- le DTW  et le secrétaire de la direction technique</w:t>
      </w:r>
      <w:r w:rsid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se sont déplacés </w:t>
      </w:r>
      <w:r w:rsidR="009F6C7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à</w:t>
      </w:r>
      <w:r w:rsid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INSF/STS  de </w:t>
      </w:r>
      <w:r w:rsidR="0085672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A</w:t>
      </w:r>
      <w:r w:rsid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in </w:t>
      </w:r>
      <w:r w:rsidR="000777C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="00856728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</w:t>
      </w:r>
      <w:r w:rsid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énian</w:t>
      </w:r>
      <w:proofErr w:type="spellEnd"/>
      <w:r w:rsid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pour récupérer la liste des stagiaires du 1</w:t>
      </w:r>
      <w:r w:rsidR="0047151C" w:rsidRP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 w:rsidR="0047151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degré.</w:t>
      </w:r>
    </w:p>
    <w:p w:rsidR="002C1CAA" w:rsidRPr="0029102A" w:rsidRDefault="002C1CAA" w:rsidP="007D32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</w:t>
      </w:r>
    </w:p>
    <w:p w:rsidR="007D322D" w:rsidRPr="0029102A" w:rsidRDefault="007D322D" w:rsidP="007D322D"/>
    <w:p w:rsidR="007D322D" w:rsidRPr="0029102A" w:rsidRDefault="007D322D" w:rsidP="007D322D"/>
    <w:p w:rsidR="007D322D" w:rsidRPr="0029102A" w:rsidRDefault="007D322D" w:rsidP="007D322D"/>
    <w:p w:rsidR="007D322D" w:rsidRPr="0029102A" w:rsidRDefault="007D322D" w:rsidP="007D322D"/>
    <w:p w:rsidR="007D322D" w:rsidRDefault="007D322D" w:rsidP="007D322D"/>
    <w:p w:rsidR="00392DC4" w:rsidRDefault="00392DC4"/>
    <w:sectPr w:rsidR="00392DC4" w:rsidSect="002C5610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2A1"/>
    <w:multiLevelType w:val="hybridMultilevel"/>
    <w:tmpl w:val="ACF6F026"/>
    <w:lvl w:ilvl="0" w:tplc="3DF8DB5A">
      <w:start w:val="4"/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4420B"/>
    <w:multiLevelType w:val="hybridMultilevel"/>
    <w:tmpl w:val="CA34A28C"/>
    <w:lvl w:ilvl="0" w:tplc="6F9058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6BCC"/>
    <w:multiLevelType w:val="hybridMultilevel"/>
    <w:tmpl w:val="1B30597A"/>
    <w:lvl w:ilvl="0" w:tplc="DDAE134E">
      <w:start w:val="3"/>
      <w:numFmt w:val="bullet"/>
      <w:lvlText w:val="-"/>
      <w:lvlJc w:val="left"/>
      <w:pPr>
        <w:ind w:left="69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36C30A38"/>
    <w:multiLevelType w:val="hybridMultilevel"/>
    <w:tmpl w:val="28CEB9FA"/>
    <w:lvl w:ilvl="0" w:tplc="2F3099A8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  <w:b w:val="0"/>
        <w:i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55923"/>
    <w:multiLevelType w:val="hybridMultilevel"/>
    <w:tmpl w:val="BBB244A6"/>
    <w:lvl w:ilvl="0" w:tplc="EDFC78EE">
      <w:start w:val="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1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25597"/>
    <w:multiLevelType w:val="hybridMultilevel"/>
    <w:tmpl w:val="377E3614"/>
    <w:lvl w:ilvl="0" w:tplc="93FE12D0">
      <w:start w:val="3"/>
      <w:numFmt w:val="bullet"/>
      <w:lvlText w:val="-"/>
      <w:lvlJc w:val="left"/>
      <w:pPr>
        <w:ind w:left="105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22D"/>
    <w:rsid w:val="00022ADF"/>
    <w:rsid w:val="00057B9B"/>
    <w:rsid w:val="00060101"/>
    <w:rsid w:val="000777CE"/>
    <w:rsid w:val="000B3D3E"/>
    <w:rsid w:val="000C47E6"/>
    <w:rsid w:val="000C7B73"/>
    <w:rsid w:val="000D0423"/>
    <w:rsid w:val="000F2C8C"/>
    <w:rsid w:val="0010768B"/>
    <w:rsid w:val="00166BD4"/>
    <w:rsid w:val="001F224F"/>
    <w:rsid w:val="0020272D"/>
    <w:rsid w:val="00262E06"/>
    <w:rsid w:val="00267A32"/>
    <w:rsid w:val="00267C57"/>
    <w:rsid w:val="00275DAE"/>
    <w:rsid w:val="00285430"/>
    <w:rsid w:val="00287DBF"/>
    <w:rsid w:val="00292A0C"/>
    <w:rsid w:val="002A4CB4"/>
    <w:rsid w:val="002C1CAA"/>
    <w:rsid w:val="002C5610"/>
    <w:rsid w:val="00392DC4"/>
    <w:rsid w:val="00421DDF"/>
    <w:rsid w:val="0047151C"/>
    <w:rsid w:val="004E1FD2"/>
    <w:rsid w:val="00521AF3"/>
    <w:rsid w:val="00521F82"/>
    <w:rsid w:val="00597EB1"/>
    <w:rsid w:val="005D2285"/>
    <w:rsid w:val="00633340"/>
    <w:rsid w:val="0065662F"/>
    <w:rsid w:val="00656866"/>
    <w:rsid w:val="00675611"/>
    <w:rsid w:val="0068679A"/>
    <w:rsid w:val="0074310D"/>
    <w:rsid w:val="007A08B2"/>
    <w:rsid w:val="007D1EFD"/>
    <w:rsid w:val="007D322D"/>
    <w:rsid w:val="007F5837"/>
    <w:rsid w:val="008063E8"/>
    <w:rsid w:val="0080750F"/>
    <w:rsid w:val="00811B32"/>
    <w:rsid w:val="00825327"/>
    <w:rsid w:val="00856728"/>
    <w:rsid w:val="00861D03"/>
    <w:rsid w:val="0087470A"/>
    <w:rsid w:val="0087536A"/>
    <w:rsid w:val="008C4FBB"/>
    <w:rsid w:val="00902B59"/>
    <w:rsid w:val="00961795"/>
    <w:rsid w:val="009A7E99"/>
    <w:rsid w:val="009B4BFD"/>
    <w:rsid w:val="009C5DD3"/>
    <w:rsid w:val="009C6CA1"/>
    <w:rsid w:val="009F6C7B"/>
    <w:rsid w:val="009F7B79"/>
    <w:rsid w:val="00A17EE1"/>
    <w:rsid w:val="00A5612C"/>
    <w:rsid w:val="00AA413C"/>
    <w:rsid w:val="00AB08D4"/>
    <w:rsid w:val="00AB3A04"/>
    <w:rsid w:val="00AD4195"/>
    <w:rsid w:val="00AF7CCB"/>
    <w:rsid w:val="00B26CEC"/>
    <w:rsid w:val="00B9208A"/>
    <w:rsid w:val="00BF2200"/>
    <w:rsid w:val="00C110D6"/>
    <w:rsid w:val="00C97692"/>
    <w:rsid w:val="00CB788E"/>
    <w:rsid w:val="00CC1D40"/>
    <w:rsid w:val="00CC5C7E"/>
    <w:rsid w:val="00CF66CF"/>
    <w:rsid w:val="00D173D0"/>
    <w:rsid w:val="00D50AE7"/>
    <w:rsid w:val="00D56F5C"/>
    <w:rsid w:val="00D74521"/>
    <w:rsid w:val="00DA0BE4"/>
    <w:rsid w:val="00DA1D05"/>
    <w:rsid w:val="00DA326A"/>
    <w:rsid w:val="00DC376B"/>
    <w:rsid w:val="00DE3F36"/>
    <w:rsid w:val="00E04BBC"/>
    <w:rsid w:val="00E8424F"/>
    <w:rsid w:val="00EB08D6"/>
    <w:rsid w:val="00EB695E"/>
    <w:rsid w:val="00ED2B0C"/>
    <w:rsid w:val="00F27C91"/>
    <w:rsid w:val="00F300D7"/>
    <w:rsid w:val="00F46A74"/>
    <w:rsid w:val="00F5243E"/>
    <w:rsid w:val="00F86FF3"/>
    <w:rsid w:val="00FE581B"/>
    <w:rsid w:val="00FF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2D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D32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32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D3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D322D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D322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D322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7D322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D322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D3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322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D32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2D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2D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2D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2D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7D322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32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D32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D322D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7D322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7D322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7D322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7D322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7D3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322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7D322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22D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2D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7D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2D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3C15-9189-499C-89E6-9DBF8639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19</Pages>
  <Words>2723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Inc.</cp:lastModifiedBy>
  <cp:revision>86</cp:revision>
  <dcterms:created xsi:type="dcterms:W3CDTF">2024-12-03T06:15:00Z</dcterms:created>
  <dcterms:modified xsi:type="dcterms:W3CDTF">2024-12-05T11:17:00Z</dcterms:modified>
</cp:coreProperties>
</file>